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C81CF8" w:rsidR="00FF0272" w:rsidP="009F74D4" w:rsidRDefault="00C81CF8" w14:paraId="6F9827FA" w14:textId="020B1828">
      <w:pPr>
        <w:tabs>
          <w:tab w:val="right" w:pos="9900"/>
        </w:tabs>
        <w:ind w:right="-18"/>
        <w:jc w:val="center"/>
        <w:outlineLvl w:val="0"/>
        <w:rPr>
          <w:rFonts w:ascii="Roboto" w:hAnsi="Roboto" w:cs="Tahoma"/>
          <w:b/>
          <w:color w:val="333333"/>
          <w:sz w:val="60"/>
          <w:szCs w:val="60"/>
        </w:rPr>
      </w:pPr>
      <w:r w:rsidRPr="00C81CF8">
        <w:rPr>
          <w:rFonts w:ascii="Roboto Thin" w:hAnsi="Roboto Thin" w:cs="Tahoma"/>
          <w:color w:val="5E5D5E"/>
          <w:spacing w:val="30"/>
          <w:sz w:val="60"/>
          <w:szCs w:val="60"/>
        </w:rPr>
        <w:t>Ansh</w:t>
      </w:r>
      <w:r>
        <w:rPr>
          <w:rFonts w:ascii="Roboto Thin" w:hAnsi="Roboto Thin" w:cs="Tahoma"/>
          <w:color w:val="5E5D5E"/>
          <w:spacing w:val="30"/>
          <w:sz w:val="60"/>
          <w:szCs w:val="60"/>
        </w:rPr>
        <w:t xml:space="preserve"> </w:t>
      </w:r>
      <w:r w:rsidRPr="00C81CF8">
        <w:rPr>
          <w:rFonts w:ascii="Roboto" w:hAnsi="Roboto" w:cs="Tahoma"/>
          <w:b/>
          <w:color w:val="333333"/>
          <w:sz w:val="60"/>
          <w:szCs w:val="60"/>
        </w:rPr>
        <w:t>Vohra</w:t>
      </w:r>
    </w:p>
    <w:p w:rsidRPr="00C81CF8" w:rsidR="00FF0272" w:rsidP="009F74D4" w:rsidRDefault="00FF0272" w14:paraId="08DA5E27" w14:textId="77777777">
      <w:pPr>
        <w:ind w:right="-18"/>
        <w:jc w:val="center"/>
        <w:rPr>
          <w:rFonts w:ascii="Source Sans Pro" w:hAnsi="Source Sans Pro" w:cs="Tahoma"/>
          <w:sz w:val="20"/>
        </w:rPr>
      </w:pPr>
    </w:p>
    <w:p w:rsidRPr="00C81CF8" w:rsidR="00CC247D" w:rsidP="7971659C" w:rsidRDefault="00C81CF8" w14:paraId="3F8BAAF4" w14:textId="647BE45D">
      <w:pPr>
        <w:ind w:right="-18"/>
        <w:jc w:val="center"/>
        <w:rPr>
          <w:rFonts w:ascii="Source Sans Pro" w:hAnsi="Source Sans Pro" w:cs="Tahoma"/>
          <w:color w:val="000000" w:themeColor="text1"/>
          <w:spacing w:val="12"/>
          <w:sz w:val="20"/>
          <w:szCs w:val="20"/>
        </w:rPr>
      </w:pPr>
      <w:r w:rsidRPr="7971659C">
        <w:rPr>
          <w:rFonts w:ascii="Source Sans Pro" w:hAnsi="Source Sans Pro" w:cs="Tahoma"/>
          <w:spacing w:val="12"/>
          <w:sz w:val="20"/>
          <w:szCs w:val="20"/>
        </w:rPr>
        <w:t>Toronto, Ontario</w:t>
      </w:r>
      <w:r w:rsidRPr="7971659C" w:rsidR="0054041D">
        <w:rPr>
          <w:rFonts w:ascii="Source Sans Pro" w:hAnsi="Source Sans Pro" w:cs="Tahoma"/>
          <w:spacing w:val="12"/>
          <w:sz w:val="20"/>
          <w:szCs w:val="20"/>
        </w:rPr>
        <w:t>, Canada</w:t>
      </w:r>
      <w:r w:rsidRPr="7971659C">
        <w:rPr>
          <w:rFonts w:ascii="Source Sans Pro" w:hAnsi="Source Sans Pro" w:cs="Tahoma"/>
          <w:spacing w:val="12"/>
          <w:sz w:val="20"/>
          <w:szCs w:val="20"/>
        </w:rPr>
        <w:t xml:space="preserve"> </w:t>
      </w:r>
      <w:r w:rsidRPr="7971659C" w:rsidR="00F250C8">
        <w:rPr>
          <w:rFonts w:ascii="Source Sans Pro" w:hAnsi="Source Sans Pro" w:cs="Tahoma"/>
          <w:spacing w:val="12"/>
          <w:sz w:val="20"/>
          <w:szCs w:val="20"/>
        </w:rPr>
        <w:t>|</w:t>
      </w:r>
      <w:r w:rsidRPr="7971659C" w:rsidR="00273FB8">
        <w:rPr>
          <w:rFonts w:ascii="Source Sans Pro" w:hAnsi="Source Sans Pro" w:cs="Tahoma"/>
          <w:spacing w:val="12"/>
          <w:sz w:val="20"/>
          <w:szCs w:val="20"/>
        </w:rPr>
        <w:t xml:space="preserve"> </w:t>
      </w:r>
      <w:r w:rsidRPr="7971659C" w:rsidR="00F250C8">
        <w:rPr>
          <w:rFonts w:ascii="Source Sans Pro" w:hAnsi="Source Sans Pro" w:cs="Tahoma"/>
          <w:spacing w:val="12"/>
          <w:sz w:val="20"/>
          <w:szCs w:val="20"/>
        </w:rPr>
        <w:t xml:space="preserve">m: </w:t>
      </w:r>
      <w:r w:rsidRPr="7971659C">
        <w:rPr>
          <w:rFonts w:ascii="Source Sans Pro" w:hAnsi="Source Sans Pro" w:cs="Tahoma"/>
          <w:spacing w:val="12"/>
          <w:sz w:val="20"/>
          <w:szCs w:val="20"/>
        </w:rPr>
        <w:t xml:space="preserve">+1 437 345 1194 </w:t>
      </w:r>
      <w:r w:rsidRPr="7971659C" w:rsidR="00F250C8">
        <w:rPr>
          <w:rFonts w:ascii="Source Sans Pro" w:hAnsi="Source Sans Pro" w:cs="Tahoma"/>
          <w:spacing w:val="12"/>
          <w:sz w:val="20"/>
          <w:szCs w:val="20"/>
        </w:rPr>
        <w:t>|</w:t>
      </w:r>
      <w:r w:rsidRPr="7971659C" w:rsidR="00273FB8">
        <w:rPr>
          <w:rFonts w:ascii="Source Sans Pro" w:hAnsi="Source Sans Pro" w:cs="Tahoma"/>
          <w:spacing w:val="12"/>
          <w:sz w:val="20"/>
          <w:szCs w:val="20"/>
        </w:rPr>
        <w:t xml:space="preserve"> </w:t>
      </w:r>
      <w:r w:rsidRPr="7971659C">
        <w:rPr>
          <w:rFonts w:ascii="Source Sans Pro" w:hAnsi="Source Sans Pro"/>
          <w:spacing w:val="12"/>
          <w:sz w:val="20"/>
          <w:szCs w:val="20"/>
        </w:rPr>
        <w:t xml:space="preserve">anshvohra1993@gmail.com </w:t>
      </w:r>
      <w:r w:rsidRPr="7971659C" w:rsidR="00F250C8">
        <w:rPr>
          <w:rFonts w:ascii="Source Sans Pro" w:hAnsi="Source Sans Pro" w:cs="Tahoma"/>
          <w:color w:val="000000" w:themeColor="text1"/>
          <w:spacing w:val="12"/>
          <w:sz w:val="20"/>
          <w:szCs w:val="20"/>
        </w:rPr>
        <w:t xml:space="preserve">| </w:t>
      </w:r>
      <w:hyperlink w:history="1" r:id="R4cb2cd2c339747de">
        <w:r w:rsidRPr="7971659C" w:rsidR="00F250C8">
          <w:rPr>
            <w:rStyle w:val="Hyperlink"/>
            <w:rFonts w:ascii="Source Sans Pro" w:hAnsi="Source Sans Pro" w:cs="Tahoma"/>
            <w:spacing w:val="12"/>
            <w:sz w:val="20"/>
            <w:szCs w:val="20"/>
          </w:rPr>
          <w:t>LinkedIn</w:t>
        </w:r>
      </w:hyperlink>
      <w:r w:rsidRPr="7971659C" w:rsidR="000113E4">
        <w:rPr>
          <w:rStyle w:val="Hyperlink"/>
          <w:rFonts w:ascii="Source Sans Pro" w:hAnsi="Source Sans Pro" w:cs="Tahoma"/>
          <w:spacing w:val="12"/>
          <w:sz w:val="20"/>
          <w:szCs w:val="20"/>
          <w:u w:val="none"/>
        </w:rPr>
        <w:t xml:space="preserve"> </w:t>
      </w:r>
      <w:r w:rsidRPr="7971659C" w:rsidR="000113E4">
        <w:rPr>
          <w:rFonts w:ascii="Source Sans Pro" w:hAnsi="Source Sans Pro" w:cs="Tahoma"/>
          <w:spacing w:val="12"/>
          <w:sz w:val="20"/>
          <w:szCs w:val="20"/>
        </w:rPr>
        <w:t>|</w:t>
      </w:r>
      <w:r w:rsidRPr="7971659C" w:rsidR="00045FE2">
        <w:rPr>
          <w:rFonts w:ascii="Source Sans Pro" w:hAnsi="Source Sans Pro" w:cs="Tahoma"/>
          <w:spacing w:val="12"/>
          <w:sz w:val="20"/>
          <w:szCs w:val="20"/>
        </w:rPr>
        <w:t xml:space="preserve"> </w:t>
      </w:r>
      <w:hyperlink w:history="1" r:id="Raf76b288e06243aa">
        <w:r w:rsidRPr="7971659C" w:rsidR="00045FE2">
          <w:rPr>
            <w:rStyle w:val="Hyperlink"/>
            <w:rFonts w:ascii="Source Sans Pro" w:hAnsi="Source Sans Pro" w:cs="Tahoma"/>
            <w:spacing w:val="12"/>
            <w:sz w:val="20"/>
            <w:szCs w:val="20"/>
          </w:rPr>
          <w:t>Website</w:t>
        </w:r>
      </w:hyperlink>
    </w:p>
    <w:p w:rsidRPr="00C81CF8" w:rsidR="00387147" w:rsidP="009F74D4" w:rsidRDefault="00387147" w14:paraId="6A7F567E" w14:textId="77777777">
      <w:pPr>
        <w:tabs>
          <w:tab w:val="right" w:pos="9900"/>
        </w:tabs>
        <w:ind w:right="-18"/>
        <w:jc w:val="center"/>
        <w:outlineLvl w:val="0"/>
        <w:rPr>
          <w:rFonts w:ascii="Source Sans Pro" w:hAnsi="Source Sans Pro" w:cs="Tahoma"/>
          <w:smallCaps/>
          <w:color w:val="FF0000"/>
          <w:spacing w:val="20"/>
          <w:sz w:val="20"/>
        </w:rPr>
      </w:pPr>
    </w:p>
    <w:p w:rsidRPr="00760299" w:rsidR="00005EE3" w:rsidP="00005EE3" w:rsidRDefault="00005EE3" w14:paraId="6199DADC" w14:textId="6D381813">
      <w:pPr>
        <w:tabs>
          <w:tab w:val="right" w:pos="9900"/>
        </w:tabs>
        <w:ind w:right="-18"/>
        <w:jc w:val="center"/>
        <w:outlineLvl w:val="0"/>
        <w:rPr>
          <w:rFonts w:ascii="Source Sans Pro" w:hAnsi="Source Sans Pro" w:cs="Tahoma"/>
          <w:spacing w:val="12"/>
          <w:sz w:val="20"/>
        </w:rPr>
      </w:pPr>
      <w:r w:rsidRPr="00760299">
        <w:rPr>
          <w:rFonts w:ascii="Source Sans Pro" w:hAnsi="Source Sans Pro" w:cs="Tahoma"/>
          <w:spacing w:val="12"/>
          <w:sz w:val="20"/>
        </w:rPr>
        <w:t>Creative Director</w:t>
      </w:r>
      <w:r w:rsidR="00B00C69">
        <w:rPr>
          <w:rFonts w:ascii="Source Sans Pro" w:hAnsi="Source Sans Pro" w:cs="Tahoma"/>
          <w:spacing w:val="12"/>
          <w:sz w:val="20"/>
        </w:rPr>
        <w:t xml:space="preserve"> </w:t>
      </w:r>
      <w:r>
        <w:rPr>
          <w:rFonts w:ascii="Source Sans Pro" w:hAnsi="Source Sans Pro" w:cs="Tahoma"/>
          <w:spacing w:val="12"/>
          <w:sz w:val="20"/>
        </w:rPr>
        <w:t>|</w:t>
      </w:r>
      <w:r w:rsidR="00B00C69">
        <w:rPr>
          <w:rFonts w:ascii="Source Sans Pro" w:hAnsi="Source Sans Pro" w:cs="Tahoma"/>
          <w:spacing w:val="12"/>
          <w:sz w:val="20"/>
        </w:rPr>
        <w:t xml:space="preserve"> </w:t>
      </w:r>
      <w:r w:rsidRPr="00760299">
        <w:rPr>
          <w:rFonts w:ascii="Source Sans Pro" w:hAnsi="Source Sans Pro" w:cs="Tahoma"/>
          <w:spacing w:val="12"/>
          <w:sz w:val="20"/>
        </w:rPr>
        <w:t>Executive Producer</w:t>
      </w:r>
    </w:p>
    <w:p w:rsidRPr="00C81CF8" w:rsidR="00F250C8" w:rsidP="009D79A7" w:rsidRDefault="00F250C8" w14:paraId="5E7A1147" w14:textId="77777777">
      <w:pPr>
        <w:jc w:val="both"/>
        <w:rPr>
          <w:rFonts w:ascii="Tahoma" w:hAnsi="Tahoma" w:eastAsia="MS Mincho" w:cs="Tahoma"/>
          <w:color w:val="000000" w:themeColor="text1"/>
          <w:sz w:val="20"/>
        </w:rPr>
      </w:pPr>
    </w:p>
    <w:p w:rsidRPr="00C81CF8" w:rsidR="00F250C8" w:rsidP="00455453" w:rsidRDefault="009D79A7" w14:paraId="58F73D49" w14:textId="56A1AB88">
      <w:pPr>
        <w:keepNext/>
        <w:ind w:right="36"/>
        <w:jc w:val="both"/>
        <w:rPr>
          <w:rFonts w:ascii="Source Sans Pro" w:hAnsi="Source Sans Pro" w:eastAsia="MS Mincho" w:cs="Tahoma"/>
          <w:b/>
          <w:bCs/>
          <w:color w:val="000000" w:themeColor="text1"/>
          <w:sz w:val="30"/>
          <w:szCs w:val="30"/>
          <w:u w:val="single"/>
        </w:rPr>
      </w:pPr>
      <w:r w:rsidRPr="00C81CF8">
        <w:rPr>
          <w:rFonts w:ascii="Source Sans Pro" w:hAnsi="Source Sans Pro" w:eastAsia="MS Mincho" w:cs="Tahoma"/>
          <w:b/>
          <w:bCs/>
          <w:noProof/>
          <w:color w:val="000000" w:themeColor="text1"/>
          <w:sz w:val="30"/>
          <w:szCs w:val="30"/>
        </w:rPr>
        <mc:AlternateContent>
          <mc:Choice Requires="wps">
            <w:drawing>
              <wp:anchor distT="0" distB="0" distL="114300" distR="114300" simplePos="0" relativeHeight="251659264" behindDoc="0" locked="0" layoutInCell="1" allowOverlap="1" wp14:anchorId="4B751718" wp14:editId="50A2C1B1">
                <wp:simplePos x="0" y="0"/>
                <wp:positionH relativeFrom="margin">
                  <wp:align>right</wp:align>
                </wp:positionH>
                <wp:positionV relativeFrom="paragraph">
                  <wp:posOffset>181657</wp:posOffset>
                </wp:positionV>
                <wp:extent cx="6018662" cy="14596"/>
                <wp:effectExtent l="0" t="0" r="20320" b="24130"/>
                <wp:wrapNone/>
                <wp:docPr id="132734658" name="Straight Connector 1"/>
                <wp:cNvGraphicFramePr/>
                <a:graphic xmlns:a="http://schemas.openxmlformats.org/drawingml/2006/main">
                  <a:graphicData uri="http://schemas.microsoft.com/office/word/2010/wordprocessingShape">
                    <wps:wsp>
                      <wps:cNvCnPr/>
                      <wps:spPr>
                        <a:xfrm>
                          <a:off x="0" y="0"/>
                          <a:ext cx="6018662" cy="1459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1.75pt" from="422.7pt,14.3pt" to="896.6pt,15.45pt" w14:anchorId="705B6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">
                <v:stroke joinstyle="miter"/>
                <w10:wrap anchorx="margin"/>
              </v:line>
            </w:pict>
          </mc:Fallback>
        </mc:AlternateContent>
      </w:r>
      <w:r w:rsidRPr="00C81CF8" w:rsidR="00F250C8">
        <w:rPr>
          <w:rFonts w:ascii="Source Sans Pro" w:hAnsi="Source Sans Pro" w:eastAsia="MS Mincho" w:cs="Tahoma"/>
          <w:b/>
          <w:bCs/>
          <w:color w:val="000000" w:themeColor="text1"/>
          <w:sz w:val="30"/>
          <w:szCs w:val="30"/>
        </w:rPr>
        <w:t>Career Profile</w:t>
      </w:r>
    </w:p>
    <w:p w:rsidRPr="003F44BA" w:rsidR="00B00C69" w:rsidP="00B00C69" w:rsidRDefault="00B00C69" w14:paraId="4CB15525" w14:textId="77777777">
      <w:pPr>
        <w:keepNext/>
        <w:jc w:val="both"/>
        <w:rPr>
          <w:rFonts w:ascii="Source Sans Pro" w:hAnsi="Source Sans Pro" w:eastAsia="Source Sans Pro" w:cs="Source Sans Pro"/>
          <w:color w:val="000000"/>
          <w:sz w:val="20"/>
        </w:rPr>
      </w:pPr>
    </w:p>
    <w:p w:rsidRPr="003F44BA" w:rsidR="00B00C69" w:rsidP="00B00C69" w:rsidRDefault="00B00C69" w14:paraId="4A1C5AE3" w14:textId="77777777">
      <w:pPr>
        <w:jc w:val="both"/>
        <w:rPr>
          <w:rFonts w:ascii="Calibri" w:hAnsi="Calibri" w:eastAsia="Calibri" w:cs="Calibri"/>
          <w:sz w:val="20"/>
        </w:rPr>
      </w:pPr>
      <w:r w:rsidRPr="003F44BA">
        <w:rPr>
          <w:rFonts w:ascii="Calibri" w:hAnsi="Calibri" w:eastAsia="Calibri" w:cs="Calibri"/>
          <w:sz w:val="20"/>
        </w:rPr>
        <w:t>Experienced, dedicated, and driven Executive Producer and Creative Director, highly regarded for directing all stages of the branded content production process with exceptional creativity and efficiency. Offering an eight-year track record of driving brand recognition, cultivating authentic and impactful client relationships, and delivering quantifiable gains for industry-leading companies. Award-winning storyteller and data-driven optimizer, skilled in navigating the fast-changing online content landscape to drive engagement and brand penetration, as well as championing key social causes in the nonprofit space. Proficient in building, leading, coordinating, and motivating high-performing teams, as well as allocating resources, optimizing processes, leveraging technology, and guiding brand and company strategy. Excited to operationalize skills and expertise on behalf of a leading organization in a diverse, mission-driven environment.</w:t>
      </w:r>
    </w:p>
    <w:p w:rsidRPr="00C81CF8" w:rsidR="009F74D4" w:rsidP="00F01A6D" w:rsidRDefault="009F74D4" w14:paraId="37014C33" w14:textId="77777777">
      <w:pPr>
        <w:jc w:val="both"/>
        <w:rPr>
          <w:rFonts w:ascii="Source Sans Pro" w:hAnsi="Source Sans Pro" w:eastAsia="MS Mincho" w:cs="Tahoma"/>
          <w:color w:val="000000" w:themeColor="text1"/>
          <w:sz w:val="20"/>
        </w:rPr>
      </w:pPr>
    </w:p>
    <w:p w:rsidRPr="00C81CF8" w:rsidR="00143E58" w:rsidP="00455453" w:rsidRDefault="009D79A7" w14:paraId="18CC209B" w14:textId="133E64F7">
      <w:pPr>
        <w:keepNext/>
        <w:jc w:val="both"/>
        <w:rPr>
          <w:rFonts w:ascii="Source Sans Pro" w:hAnsi="Source Sans Pro" w:eastAsia="MS Mincho" w:cs="Tahoma"/>
          <w:b/>
          <w:bCs/>
          <w:color w:val="000000" w:themeColor="text1"/>
          <w:sz w:val="30"/>
          <w:szCs w:val="30"/>
          <w:u w:val="single"/>
        </w:rPr>
      </w:pPr>
      <w:r w:rsidRPr="00C81CF8">
        <w:rPr>
          <w:rFonts w:ascii="Source Sans Pro" w:hAnsi="Source Sans Pro" w:eastAsia="MS Mincho" w:cs="Tahoma"/>
          <w:b/>
          <w:bCs/>
          <w:noProof/>
          <w:color w:val="000000" w:themeColor="text1"/>
          <w:sz w:val="30"/>
          <w:szCs w:val="30"/>
        </w:rPr>
        <mc:AlternateContent>
          <mc:Choice Requires="wps">
            <w:drawing>
              <wp:anchor distT="0" distB="0" distL="114300" distR="114300" simplePos="0" relativeHeight="251661312" behindDoc="0" locked="0" layoutInCell="1" allowOverlap="1" wp14:anchorId="6BBFE381" wp14:editId="20AFF1A8">
                <wp:simplePos x="0" y="0"/>
                <wp:positionH relativeFrom="margin">
                  <wp:posOffset>1622718</wp:posOffset>
                </wp:positionH>
                <wp:positionV relativeFrom="paragraph">
                  <wp:posOffset>176321</wp:posOffset>
                </wp:positionV>
                <wp:extent cx="5581801" cy="0"/>
                <wp:effectExtent l="0" t="0" r="0" b="0"/>
                <wp:wrapNone/>
                <wp:docPr id="252779831" name="Straight Connector 1"/>
                <wp:cNvGraphicFramePr/>
                <a:graphic xmlns:a="http://schemas.openxmlformats.org/drawingml/2006/main">
                  <a:graphicData uri="http://schemas.microsoft.com/office/word/2010/wordprocessingShape">
                    <wps:wsp>
                      <wps:cNvCnPr/>
                      <wps:spPr>
                        <a:xfrm>
                          <a:off x="0" y="0"/>
                          <a:ext cx="5581801"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1.75pt" from="127.75pt,13.9pt" to="567.25pt,13.9pt" w14:anchorId="72076E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">
                <v:stroke joinstyle="miter"/>
                <w10:wrap anchorx="margin"/>
              </v:line>
            </w:pict>
          </mc:Fallback>
        </mc:AlternateContent>
      </w:r>
      <w:r w:rsidRPr="00C81CF8" w:rsidR="00F250C8">
        <w:rPr>
          <w:rFonts w:ascii="Source Sans Pro" w:hAnsi="Source Sans Pro" w:eastAsia="MS Mincho" w:cs="Tahoma"/>
          <w:b/>
          <w:bCs/>
          <w:color w:val="000000" w:themeColor="text1"/>
          <w:sz w:val="30"/>
          <w:szCs w:val="30"/>
        </w:rPr>
        <w:t>Core Competencies</w:t>
      </w:r>
    </w:p>
    <w:p w:rsidRPr="00C81CF8" w:rsidR="009F74D4" w:rsidP="00455453" w:rsidRDefault="009F74D4" w14:paraId="73F485CB" w14:textId="77777777">
      <w:pPr>
        <w:keepNext/>
        <w:ind w:right="-54"/>
        <w:jc w:val="both"/>
        <w:rPr>
          <w:rFonts w:ascii="Source Sans Pro" w:hAnsi="Source Sans Pro" w:eastAsia="MS Mincho" w:cs="Tahoma"/>
          <w:color w:val="000000" w:themeColor="text1"/>
          <w:sz w:val="20"/>
        </w:rPr>
      </w:pPr>
    </w:p>
    <w:tbl>
      <w:tblPr>
        <w:tblStyle w:val="TableGrid"/>
        <w:tblW w:w="11674" w:type="dxa"/>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235"/>
        <w:gridCol w:w="4320"/>
        <w:gridCol w:w="3119"/>
      </w:tblGrid>
      <w:tr w:rsidRPr="00C81CF8" w:rsidR="009F74D4" w:rsidTr="00045FE2" w14:paraId="56A0DAC9" w14:textId="77777777">
        <w:tc>
          <w:tcPr>
            <w:tcW w:w="4235" w:type="dxa"/>
          </w:tcPr>
          <w:p w:rsidR="00760299" w:rsidP="002B1EB7" w:rsidRDefault="00760299" w14:paraId="1C02CA01" w14:textId="77777777">
            <w:pPr>
              <w:numPr>
                <w:ilvl w:val="0"/>
                <w:numId w:val="11"/>
              </w:numPr>
              <w:tabs>
                <w:tab w:val="center" w:pos="0"/>
              </w:tabs>
              <w:ind w:left="249" w:hanging="270"/>
              <w:rPr>
                <w:rFonts w:ascii="Source Sans Pro" w:hAnsi="Source Sans Pro" w:cs="Calibri"/>
                <w:sz w:val="20"/>
              </w:rPr>
            </w:pPr>
            <w:r w:rsidRPr="00760299">
              <w:rPr>
                <w:rFonts w:ascii="Source Sans Pro" w:hAnsi="Source Sans Pro" w:cs="Calibri"/>
                <w:sz w:val="20"/>
              </w:rPr>
              <w:t xml:space="preserve">Video Production and Post-Production </w:t>
            </w:r>
          </w:p>
          <w:p w:rsidR="00760299" w:rsidP="002B1EB7" w:rsidRDefault="00760299" w14:paraId="5C2815C6" w14:textId="77777777">
            <w:pPr>
              <w:numPr>
                <w:ilvl w:val="0"/>
                <w:numId w:val="11"/>
              </w:numPr>
              <w:tabs>
                <w:tab w:val="center" w:pos="0"/>
              </w:tabs>
              <w:ind w:left="249" w:hanging="270"/>
              <w:rPr>
                <w:rFonts w:ascii="Source Sans Pro" w:hAnsi="Source Sans Pro" w:cs="Calibri"/>
                <w:sz w:val="20"/>
              </w:rPr>
            </w:pPr>
            <w:r w:rsidRPr="00760299">
              <w:rPr>
                <w:rFonts w:ascii="Source Sans Pro" w:hAnsi="Source Sans Pro" w:cs="Calibri"/>
                <w:sz w:val="20"/>
              </w:rPr>
              <w:t xml:space="preserve">Hiring and Talent Management </w:t>
            </w:r>
          </w:p>
          <w:p w:rsidR="00092F67" w:rsidP="002B1EB7" w:rsidRDefault="00092F67" w14:paraId="7C1FAFA3" w14:textId="77777777">
            <w:pPr>
              <w:numPr>
                <w:ilvl w:val="0"/>
                <w:numId w:val="11"/>
              </w:numPr>
              <w:tabs>
                <w:tab w:val="center" w:pos="0"/>
              </w:tabs>
              <w:ind w:left="249" w:hanging="270"/>
              <w:rPr>
                <w:rFonts w:ascii="Source Sans Pro" w:hAnsi="Source Sans Pro" w:cs="Calibri"/>
                <w:sz w:val="20"/>
              </w:rPr>
            </w:pPr>
            <w:r>
              <w:rPr>
                <w:rFonts w:ascii="Source Sans Pro" w:hAnsi="Source Sans Pro" w:cs="Calibri"/>
                <w:sz w:val="20"/>
              </w:rPr>
              <w:t>Campaign Management</w:t>
            </w:r>
            <w:r w:rsidRPr="00760299">
              <w:rPr>
                <w:rFonts w:ascii="Source Sans Pro" w:hAnsi="Source Sans Pro" w:cs="Calibri"/>
                <w:sz w:val="20"/>
              </w:rPr>
              <w:t xml:space="preserve"> </w:t>
            </w:r>
          </w:p>
          <w:p w:rsidR="009F74D4" w:rsidP="002B1EB7" w:rsidRDefault="00760299" w14:paraId="2FBC7371" w14:textId="1BD9585D">
            <w:pPr>
              <w:numPr>
                <w:ilvl w:val="0"/>
                <w:numId w:val="11"/>
              </w:numPr>
              <w:tabs>
                <w:tab w:val="center" w:pos="0"/>
              </w:tabs>
              <w:ind w:left="249" w:hanging="270"/>
              <w:rPr>
                <w:rFonts w:ascii="Source Sans Pro" w:hAnsi="Source Sans Pro" w:cs="Calibri"/>
                <w:sz w:val="20"/>
              </w:rPr>
            </w:pPr>
            <w:r w:rsidRPr="00760299">
              <w:rPr>
                <w:rFonts w:ascii="Source Sans Pro" w:hAnsi="Source Sans Pro" w:cs="Calibri"/>
                <w:sz w:val="20"/>
              </w:rPr>
              <w:t>Sales and Proposals</w:t>
            </w:r>
          </w:p>
          <w:p w:rsidRPr="00C81CF8" w:rsidR="00092F67" w:rsidP="00092F67" w:rsidRDefault="00760299" w14:paraId="3912E5B3" w14:textId="66A207D5">
            <w:pPr>
              <w:numPr>
                <w:ilvl w:val="0"/>
                <w:numId w:val="11"/>
              </w:numPr>
              <w:tabs>
                <w:tab w:val="center" w:pos="0"/>
              </w:tabs>
              <w:ind w:left="249" w:hanging="270"/>
              <w:rPr>
                <w:rFonts w:ascii="Source Sans Pro" w:hAnsi="Source Sans Pro" w:cs="Calibri"/>
                <w:sz w:val="20"/>
              </w:rPr>
            </w:pPr>
            <w:r w:rsidRPr="00760299">
              <w:rPr>
                <w:rFonts w:ascii="Source Sans Pro" w:hAnsi="Source Sans Pro" w:cs="Calibri"/>
                <w:sz w:val="20"/>
              </w:rPr>
              <w:t>Content Strategy</w:t>
            </w:r>
          </w:p>
        </w:tc>
        <w:tc>
          <w:tcPr>
            <w:tcW w:w="4320" w:type="dxa"/>
          </w:tcPr>
          <w:p w:rsidR="00760299" w:rsidP="002B1EB7" w:rsidRDefault="00760299" w14:paraId="49C604EB" w14:textId="77777777">
            <w:pPr>
              <w:numPr>
                <w:ilvl w:val="0"/>
                <w:numId w:val="11"/>
              </w:numPr>
              <w:ind w:left="630" w:hanging="270"/>
              <w:rPr>
                <w:rFonts w:ascii="Source Sans Pro" w:hAnsi="Source Sans Pro" w:cs="Calibri"/>
                <w:sz w:val="20"/>
              </w:rPr>
            </w:pPr>
            <w:r w:rsidRPr="00760299">
              <w:rPr>
                <w:rFonts w:ascii="Source Sans Pro" w:hAnsi="Source Sans Pro" w:cs="Calibri"/>
                <w:sz w:val="20"/>
              </w:rPr>
              <w:t xml:space="preserve">Cross-Functional Team Leadership </w:t>
            </w:r>
          </w:p>
          <w:p w:rsidR="00760299" w:rsidP="002B1EB7" w:rsidRDefault="00760299" w14:paraId="47071A49" w14:textId="77777777">
            <w:pPr>
              <w:numPr>
                <w:ilvl w:val="0"/>
                <w:numId w:val="11"/>
              </w:numPr>
              <w:ind w:left="630" w:hanging="270"/>
              <w:rPr>
                <w:rFonts w:ascii="Source Sans Pro" w:hAnsi="Source Sans Pro" w:cs="Calibri"/>
                <w:sz w:val="20"/>
              </w:rPr>
            </w:pPr>
            <w:r w:rsidRPr="00760299">
              <w:rPr>
                <w:rFonts w:ascii="Source Sans Pro" w:hAnsi="Source Sans Pro" w:cs="Calibri"/>
                <w:sz w:val="20"/>
              </w:rPr>
              <w:t xml:space="preserve">Operations Management </w:t>
            </w:r>
          </w:p>
          <w:p w:rsidR="009F74D4" w:rsidP="002B1EB7" w:rsidRDefault="00760299" w14:paraId="64F3B518" w14:textId="77777777">
            <w:pPr>
              <w:numPr>
                <w:ilvl w:val="0"/>
                <w:numId w:val="11"/>
              </w:numPr>
              <w:ind w:left="630" w:hanging="270"/>
              <w:rPr>
                <w:rFonts w:ascii="Source Sans Pro" w:hAnsi="Source Sans Pro" w:cs="Calibri"/>
                <w:sz w:val="20"/>
              </w:rPr>
            </w:pPr>
            <w:r w:rsidRPr="00760299">
              <w:rPr>
                <w:rFonts w:ascii="Source Sans Pro" w:hAnsi="Source Sans Pro" w:cs="Calibri"/>
                <w:sz w:val="20"/>
              </w:rPr>
              <w:t>Brand Partnerships</w:t>
            </w:r>
          </w:p>
          <w:p w:rsidR="00760299" w:rsidP="002B1EB7" w:rsidRDefault="00760299" w14:paraId="116B92CE" w14:textId="77777777">
            <w:pPr>
              <w:numPr>
                <w:ilvl w:val="0"/>
                <w:numId w:val="11"/>
              </w:numPr>
              <w:ind w:left="630" w:hanging="270"/>
              <w:rPr>
                <w:rFonts w:ascii="Source Sans Pro" w:hAnsi="Source Sans Pro" w:cs="Calibri"/>
                <w:sz w:val="20"/>
              </w:rPr>
            </w:pPr>
            <w:r w:rsidRPr="00760299">
              <w:rPr>
                <w:rFonts w:ascii="Source Sans Pro" w:hAnsi="Source Sans Pro" w:cs="Calibri"/>
                <w:sz w:val="20"/>
              </w:rPr>
              <w:t>Branded Content</w:t>
            </w:r>
          </w:p>
          <w:p w:rsidRPr="00C81CF8" w:rsidR="00092F67" w:rsidP="002B1EB7" w:rsidRDefault="00092F67" w14:paraId="1EA95016" w14:textId="782C8762">
            <w:pPr>
              <w:numPr>
                <w:ilvl w:val="0"/>
                <w:numId w:val="11"/>
              </w:numPr>
              <w:ind w:left="630" w:hanging="270"/>
              <w:rPr>
                <w:rFonts w:ascii="Source Sans Pro" w:hAnsi="Source Sans Pro" w:cs="Calibri"/>
                <w:sz w:val="20"/>
              </w:rPr>
            </w:pPr>
            <w:r>
              <w:rPr>
                <w:rFonts w:ascii="Source Sans Pro" w:hAnsi="Source Sans Pro" w:cs="Calibri"/>
                <w:sz w:val="20"/>
              </w:rPr>
              <w:t>Brand Strategy</w:t>
            </w:r>
          </w:p>
        </w:tc>
        <w:tc>
          <w:tcPr>
            <w:tcW w:w="3119" w:type="dxa"/>
          </w:tcPr>
          <w:p w:rsidR="00760299" w:rsidP="002B1EB7" w:rsidRDefault="00760299" w14:paraId="144D9917" w14:textId="77777777">
            <w:pPr>
              <w:numPr>
                <w:ilvl w:val="0"/>
                <w:numId w:val="11"/>
              </w:numPr>
              <w:ind w:left="630" w:hanging="270"/>
              <w:rPr>
                <w:rFonts w:ascii="Source Sans Pro" w:hAnsi="Source Sans Pro" w:cs="Calibri"/>
                <w:sz w:val="20"/>
              </w:rPr>
            </w:pPr>
            <w:r w:rsidRPr="00760299">
              <w:rPr>
                <w:rFonts w:ascii="Source Sans Pro" w:hAnsi="Source Sans Pro" w:cs="Calibri"/>
                <w:sz w:val="20"/>
              </w:rPr>
              <w:t xml:space="preserve">Documentary Filmmaking </w:t>
            </w:r>
          </w:p>
          <w:p w:rsidR="00760299" w:rsidP="002B1EB7" w:rsidRDefault="00760299" w14:paraId="43FF15CD" w14:textId="77777777">
            <w:pPr>
              <w:numPr>
                <w:ilvl w:val="0"/>
                <w:numId w:val="11"/>
              </w:numPr>
              <w:ind w:left="630" w:hanging="270"/>
              <w:rPr>
                <w:rFonts w:ascii="Source Sans Pro" w:hAnsi="Source Sans Pro" w:cs="Calibri"/>
                <w:sz w:val="20"/>
              </w:rPr>
            </w:pPr>
            <w:r w:rsidRPr="00760299">
              <w:rPr>
                <w:rFonts w:ascii="Source Sans Pro" w:hAnsi="Source Sans Pro" w:cs="Calibri"/>
                <w:sz w:val="20"/>
              </w:rPr>
              <w:t xml:space="preserve">Multimedia Projects </w:t>
            </w:r>
          </w:p>
          <w:p w:rsidRPr="00760299" w:rsidR="00760299" w:rsidP="002B1EB7" w:rsidRDefault="00760299" w14:paraId="39D36545" w14:textId="77777777">
            <w:pPr>
              <w:numPr>
                <w:ilvl w:val="0"/>
                <w:numId w:val="11"/>
              </w:numPr>
              <w:ind w:left="630" w:hanging="270"/>
              <w:rPr>
                <w:rFonts w:ascii="Source Sans Pro" w:hAnsi="Source Sans Pro" w:cs="Calibri"/>
                <w:sz w:val="20"/>
              </w:rPr>
            </w:pPr>
            <w:r w:rsidRPr="00760299">
              <w:rPr>
                <w:rFonts w:ascii="Source Sans Pro" w:hAnsi="Source Sans Pro" w:cs="Calibri"/>
                <w:sz w:val="20"/>
              </w:rPr>
              <w:t>Content Marketing</w:t>
            </w:r>
            <w:r>
              <w:t xml:space="preserve"> </w:t>
            </w:r>
          </w:p>
          <w:p w:rsidR="009F74D4" w:rsidP="002B1EB7" w:rsidRDefault="00760299" w14:paraId="377BD3C9" w14:textId="77777777">
            <w:pPr>
              <w:numPr>
                <w:ilvl w:val="0"/>
                <w:numId w:val="11"/>
              </w:numPr>
              <w:ind w:left="630" w:hanging="270"/>
              <w:rPr>
                <w:rFonts w:ascii="Source Sans Pro" w:hAnsi="Source Sans Pro" w:cs="Calibri"/>
                <w:sz w:val="20"/>
              </w:rPr>
            </w:pPr>
            <w:r w:rsidRPr="00760299">
              <w:rPr>
                <w:rFonts w:ascii="Source Sans Pro" w:hAnsi="Source Sans Pro" w:cs="Calibri"/>
                <w:sz w:val="20"/>
              </w:rPr>
              <w:t>Data Analysis</w:t>
            </w:r>
          </w:p>
          <w:p w:rsidRPr="00C81CF8" w:rsidR="00EC484F" w:rsidP="002B1EB7" w:rsidRDefault="00EC484F" w14:paraId="0F8AB079" w14:textId="5D3DC827">
            <w:pPr>
              <w:numPr>
                <w:ilvl w:val="0"/>
                <w:numId w:val="11"/>
              </w:numPr>
              <w:ind w:left="630" w:hanging="270"/>
              <w:rPr>
                <w:rFonts w:ascii="Source Sans Pro" w:hAnsi="Source Sans Pro" w:cs="Calibri"/>
                <w:sz w:val="20"/>
              </w:rPr>
            </w:pPr>
            <w:r>
              <w:rPr>
                <w:rFonts w:ascii="Source Sans Pro" w:hAnsi="Source Sans Pro" w:cs="Calibri"/>
                <w:sz w:val="20"/>
              </w:rPr>
              <w:t>Social Media</w:t>
            </w:r>
          </w:p>
        </w:tc>
      </w:tr>
    </w:tbl>
    <w:p w:rsidRPr="00C81CF8" w:rsidR="009F74D4" w:rsidP="00FF0272" w:rsidRDefault="009F74D4" w14:paraId="33C518F7" w14:textId="77777777">
      <w:pPr>
        <w:ind w:right="-54"/>
        <w:jc w:val="both"/>
        <w:rPr>
          <w:rFonts w:ascii="Source Sans Pro" w:hAnsi="Source Sans Pro" w:eastAsia="MS Mincho" w:cs="Tahoma"/>
          <w:color w:val="000000" w:themeColor="text1"/>
          <w:sz w:val="20"/>
        </w:rPr>
      </w:pPr>
    </w:p>
    <w:p w:rsidRPr="00C81CF8" w:rsidR="00F01A6D" w:rsidP="00455453" w:rsidRDefault="009D79A7" w14:paraId="02DB9DCE" w14:textId="06BDA08E">
      <w:pPr>
        <w:keepNext/>
        <w:ind w:right="-57"/>
        <w:jc w:val="both"/>
        <w:rPr>
          <w:rFonts w:ascii="Source Sans Pro" w:hAnsi="Source Sans Pro" w:eastAsia="MS Mincho" w:cs="Tahoma"/>
          <w:b/>
          <w:bCs/>
          <w:color w:val="000000" w:themeColor="text1"/>
          <w:sz w:val="30"/>
          <w:szCs w:val="30"/>
          <w:u w:val="single"/>
        </w:rPr>
      </w:pPr>
      <w:r w:rsidRPr="00C81CF8">
        <w:rPr>
          <w:rFonts w:ascii="Source Sans Pro" w:hAnsi="Source Sans Pro" w:eastAsia="MS Mincho" w:cs="Tahoma"/>
          <w:b/>
          <w:bCs/>
          <w:noProof/>
          <w:color w:val="000000" w:themeColor="text1"/>
          <w:sz w:val="30"/>
          <w:szCs w:val="30"/>
        </w:rPr>
        <mc:AlternateContent>
          <mc:Choice Requires="wps">
            <w:drawing>
              <wp:anchor distT="0" distB="0" distL="114300" distR="114300" simplePos="0" relativeHeight="251663360" behindDoc="0" locked="0" layoutInCell="1" allowOverlap="1" wp14:anchorId="306090FE" wp14:editId="0ED85924">
                <wp:simplePos x="0" y="0"/>
                <wp:positionH relativeFrom="margin">
                  <wp:align>right</wp:align>
                </wp:positionH>
                <wp:positionV relativeFrom="paragraph">
                  <wp:posOffset>169507</wp:posOffset>
                </wp:positionV>
                <wp:extent cx="5158721" cy="14596"/>
                <wp:effectExtent l="0" t="0" r="23495" b="24130"/>
                <wp:wrapNone/>
                <wp:docPr id="1443025869" name="Straight Connector 1"/>
                <wp:cNvGraphicFramePr/>
                <a:graphic xmlns:a="http://schemas.openxmlformats.org/drawingml/2006/main">
                  <a:graphicData uri="http://schemas.microsoft.com/office/word/2010/wordprocessingShape">
                    <wps:wsp>
                      <wps:cNvCnPr/>
                      <wps:spPr>
                        <a:xfrm>
                          <a:off x="0" y="0"/>
                          <a:ext cx="5158721" cy="1459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1.75pt" from="355pt,13.35pt" to="761.2pt,14.5pt" w14:anchorId="1C43C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">
                <v:stroke joinstyle="miter"/>
                <w10:wrap anchorx="margin"/>
              </v:line>
            </w:pict>
          </mc:Fallback>
        </mc:AlternateContent>
      </w:r>
      <w:r w:rsidRPr="00C81CF8" w:rsidR="00F250C8">
        <w:rPr>
          <w:rFonts w:ascii="Source Sans Pro" w:hAnsi="Source Sans Pro" w:eastAsia="MS Mincho" w:cs="Tahoma"/>
          <w:b/>
          <w:bCs/>
          <w:color w:val="000000" w:themeColor="text1"/>
          <w:sz w:val="30"/>
          <w:szCs w:val="30"/>
        </w:rPr>
        <w:t>Professional Experience</w:t>
      </w:r>
    </w:p>
    <w:p w:rsidRPr="00C81CF8" w:rsidR="009F74D4" w:rsidP="00455453" w:rsidRDefault="009F74D4" w14:paraId="1CDC0B25" w14:textId="77777777">
      <w:pPr>
        <w:keepNext/>
        <w:rPr>
          <w:rFonts w:ascii="Source Sans Pro" w:hAnsi="Source Sans Pro" w:cs="Calibri"/>
          <w:sz w:val="20"/>
        </w:rPr>
      </w:pPr>
    </w:p>
    <w:p w:rsidRPr="003F44BA" w:rsidR="00B00C69" w:rsidP="00B00C69" w:rsidRDefault="00B00C69" w14:paraId="22EF7D20" w14:textId="77777777">
      <w:pPr>
        <w:keepNext/>
        <w:pBdr>
          <w:top w:val="nil"/>
          <w:left w:val="nil"/>
          <w:bottom w:val="nil"/>
          <w:right w:val="nil"/>
          <w:between w:val="nil"/>
        </w:pBdr>
        <w:tabs>
          <w:tab w:val="right" w:pos="9648"/>
        </w:tabs>
        <w:rPr>
          <w:rFonts w:ascii="Source Sans Pro" w:hAnsi="Source Sans Pro" w:eastAsia="Source Sans Pro" w:cs="Source Sans Pro"/>
          <w:smallCaps/>
          <w:sz w:val="20"/>
        </w:rPr>
      </w:pPr>
      <w:bookmarkStart w:name="_Hlk143172576" w:id="0"/>
      <w:r w:rsidRPr="003F44BA">
        <w:rPr>
          <w:rFonts w:ascii="Source Sans Pro" w:hAnsi="Source Sans Pro" w:eastAsia="Source Sans Pro" w:cs="Source Sans Pro"/>
          <w:smallCaps/>
          <w:sz w:val="20"/>
        </w:rPr>
        <w:t>Atlas Obscura, Remote, October 2021 to Present</w:t>
      </w:r>
    </w:p>
    <w:p w:rsidRPr="00E840AD" w:rsidR="00B00C69" w:rsidP="00B00C69" w:rsidRDefault="00B00C69" w14:paraId="589FF357" w14:textId="77777777">
      <w:pPr>
        <w:keepNext/>
        <w:pBdr>
          <w:top w:val="nil"/>
          <w:left w:val="nil"/>
          <w:bottom w:val="nil"/>
          <w:right w:val="nil"/>
          <w:between w:val="nil"/>
        </w:pBdr>
        <w:tabs>
          <w:tab w:val="right" w:pos="9648"/>
        </w:tabs>
        <w:rPr>
          <w:rFonts w:ascii="Source Sans Pro" w:hAnsi="Source Sans Pro" w:eastAsia="Source Sans Pro" w:cs="Source Sans Pro"/>
          <w:sz w:val="20"/>
        </w:rPr>
      </w:pPr>
      <w:r w:rsidRPr="00E840AD">
        <w:rPr>
          <w:rFonts w:ascii="Source Sans Pro" w:hAnsi="Source Sans Pro" w:eastAsia="Source Sans Pro" w:cs="Source Sans Pro"/>
          <w:b/>
          <w:sz w:val="20"/>
        </w:rPr>
        <w:t>Executive Producer</w:t>
      </w:r>
    </w:p>
    <w:p w:rsidRPr="003F44BA" w:rsidR="00B00C69" w:rsidP="00B00C69" w:rsidRDefault="00B00C69" w14:paraId="0B472BB9" w14:textId="77777777">
      <w:pPr>
        <w:numPr>
          <w:ilvl w:val="0"/>
          <w:numId w:val="13"/>
        </w:numPr>
        <w:pBdr>
          <w:top w:val="nil"/>
          <w:left w:val="nil"/>
          <w:bottom w:val="nil"/>
          <w:right w:val="nil"/>
          <w:between w:val="nil"/>
        </w:pBdr>
      </w:pPr>
      <w:r w:rsidRPr="003F44BA">
        <w:rPr>
          <w:rFonts w:ascii="Source Sans Pro" w:hAnsi="Source Sans Pro" w:eastAsia="Source Sans Pro" w:cs="Source Sans Pro"/>
          <w:sz w:val="20"/>
        </w:rPr>
        <w:t xml:space="preserve">Direct production and post-production for </w:t>
      </w:r>
      <w:r w:rsidRPr="003F44BA">
        <w:rPr>
          <w:rFonts w:ascii="Source Sans Pro" w:hAnsi="Source Sans Pro" w:eastAsia="Source Sans Pro" w:cs="Source Sans Pro"/>
          <w:color w:val="000000"/>
          <w:sz w:val="20"/>
        </w:rPr>
        <w:t xml:space="preserve">awe-inspiring multidisciplinary content </w:t>
      </w:r>
      <w:r w:rsidRPr="003F44BA">
        <w:rPr>
          <w:rFonts w:ascii="Source Sans Pro" w:hAnsi="Source Sans Pro" w:eastAsia="Source Sans Pro" w:cs="Source Sans Pro"/>
          <w:sz w:val="20"/>
        </w:rPr>
        <w:t xml:space="preserve">(including social video, short doc video, podcasts, web series, </w:t>
      </w:r>
      <w:r w:rsidRPr="003F44BA">
        <w:rPr>
          <w:rFonts w:ascii="Source Sans Pro" w:hAnsi="Source Sans Pro" w:eastAsia="Source Sans Pro" w:cs="Source Sans Pro"/>
          <w:color w:val="000000"/>
          <w:sz w:val="20"/>
        </w:rPr>
        <w:t>mixed media, interactive web experiences, and social content</w:t>
      </w:r>
      <w:r w:rsidRPr="003F44BA">
        <w:rPr>
          <w:rFonts w:ascii="Source Sans Pro" w:hAnsi="Source Sans Pro" w:eastAsia="Source Sans Pro" w:cs="Source Sans Pro"/>
          <w:sz w:val="20"/>
        </w:rPr>
        <w:t>)</w:t>
      </w:r>
      <w:r w:rsidRPr="003F44BA">
        <w:rPr>
          <w:rFonts w:ascii="Source Sans Pro" w:hAnsi="Source Sans Pro" w:eastAsia="Source Sans Pro" w:cs="Source Sans Pro"/>
          <w:color w:val="000000"/>
          <w:sz w:val="20"/>
        </w:rPr>
        <w:t xml:space="preserve"> designed to elevate AO and partner brands. </w:t>
      </w:r>
    </w:p>
    <w:p w:rsidRPr="003F44BA" w:rsidR="00B00C69" w:rsidP="00B00C69" w:rsidRDefault="00B00C69" w14:paraId="446506E3" w14:textId="77777777">
      <w:pPr>
        <w:numPr>
          <w:ilvl w:val="0"/>
          <w:numId w:val="13"/>
        </w:numPr>
        <w:pBdr>
          <w:top w:val="nil"/>
          <w:left w:val="nil"/>
          <w:bottom w:val="nil"/>
          <w:right w:val="nil"/>
          <w:between w:val="nil"/>
        </w:pBdr>
      </w:pPr>
      <w:r w:rsidRPr="003F44BA">
        <w:rPr>
          <w:rFonts w:ascii="Source Sans Pro" w:hAnsi="Source Sans Pro" w:eastAsia="Source Sans Pro" w:cs="Source Sans Pro"/>
          <w:sz w:val="20"/>
        </w:rPr>
        <w:t>Motivate, coordinate, and lead a high-performing team of five cross-functional professionals and six external production teams; lend guidance and mentorship, as well as organizing training and development.</w:t>
      </w:r>
    </w:p>
    <w:p w:rsidRPr="003F44BA" w:rsidR="00B00C69" w:rsidP="00B00C69" w:rsidRDefault="00B00C69" w14:paraId="72C61285" w14:textId="77777777">
      <w:pPr>
        <w:numPr>
          <w:ilvl w:val="0"/>
          <w:numId w:val="13"/>
        </w:numPr>
        <w:pBdr>
          <w:top w:val="nil"/>
          <w:left w:val="nil"/>
          <w:bottom w:val="nil"/>
          <w:right w:val="nil"/>
          <w:between w:val="nil"/>
        </w:pBdr>
      </w:pPr>
      <w:r w:rsidRPr="003F44BA">
        <w:rPr>
          <w:rFonts w:ascii="Source Sans Pro" w:hAnsi="Source Sans Pro" w:eastAsia="Source Sans Pro" w:cs="Source Sans Pro"/>
          <w:sz w:val="20"/>
        </w:rPr>
        <w:t>Sustain exceptional creative and art direction, creating engaging and informative content in alignment with the highest modern standards of graphic/visual design, video production, editing, data visualization, and more.</w:t>
      </w:r>
    </w:p>
    <w:p w:rsidRPr="003F44BA" w:rsidR="00B00C69" w:rsidP="00B00C69" w:rsidRDefault="00B00C69" w14:paraId="33C17346" w14:textId="77777777">
      <w:pPr>
        <w:numPr>
          <w:ilvl w:val="0"/>
          <w:numId w:val="13"/>
        </w:numPr>
        <w:pBdr>
          <w:top w:val="nil"/>
          <w:left w:val="nil"/>
          <w:bottom w:val="nil"/>
          <w:right w:val="nil"/>
          <w:between w:val="nil"/>
        </w:pBdr>
      </w:pPr>
      <w:r w:rsidRPr="003F44BA">
        <w:rPr>
          <w:rFonts w:ascii="Source Sans Pro" w:hAnsi="Source Sans Pro" w:eastAsia="Source Sans Pro" w:cs="Source Sans Pro"/>
          <w:sz w:val="20"/>
        </w:rPr>
        <w:t>Build and optimize seamless and scalable branded video processes and operations, including both on-set and edit segments; efficiently administer budgets, schedules, contracts, rights, and clearances.</w:t>
      </w:r>
    </w:p>
    <w:p w:rsidRPr="003F44BA" w:rsidR="00B00C69" w:rsidP="00B00C69" w:rsidRDefault="00B00C69" w14:paraId="1F70211E" w14:textId="77777777">
      <w:pPr>
        <w:numPr>
          <w:ilvl w:val="0"/>
          <w:numId w:val="13"/>
        </w:numPr>
        <w:pBdr>
          <w:top w:val="nil"/>
          <w:left w:val="nil"/>
          <w:bottom w:val="nil"/>
          <w:right w:val="nil"/>
          <w:between w:val="nil"/>
        </w:pBdr>
      </w:pPr>
      <w:r w:rsidRPr="003F44BA">
        <w:rPr>
          <w:rFonts w:ascii="Source Sans Pro" w:hAnsi="Source Sans Pro" w:eastAsia="Source Sans Pro" w:cs="Source Sans Pro"/>
          <w:sz w:val="20"/>
        </w:rPr>
        <w:t>Partner cross-functionally with the larger Brand Partnerships team—including Head of Brand Studios, Account Managers, and written and social content leads—to execute complex, multipronged content packages; connect with editorial leads to develop innovative series and editorial franchises which appeal to both audiences and advertisers.</w:t>
      </w:r>
    </w:p>
    <w:p w:rsidRPr="003F44BA" w:rsidR="00B00C69" w:rsidP="00B00C69" w:rsidRDefault="00B00C69" w14:paraId="2BB349D3" w14:textId="77777777">
      <w:pPr>
        <w:numPr>
          <w:ilvl w:val="0"/>
          <w:numId w:val="13"/>
        </w:numPr>
        <w:pBdr>
          <w:top w:val="nil"/>
          <w:left w:val="nil"/>
          <w:bottom w:val="nil"/>
          <w:right w:val="nil"/>
          <w:between w:val="nil"/>
        </w:pBdr>
      </w:pPr>
      <w:r w:rsidRPr="003F44BA">
        <w:rPr>
          <w:rFonts w:ascii="Source Sans Pro" w:hAnsi="Source Sans Pro" w:eastAsia="Source Sans Pro" w:cs="Source Sans Pro"/>
          <w:sz w:val="20"/>
        </w:rPr>
        <w:t>Govern recruitment and hiring for all project-based video production positions, consistently recruiting top talent.</w:t>
      </w:r>
    </w:p>
    <w:p w:rsidRPr="003F44BA" w:rsidR="00B00C69" w:rsidP="00B00C69" w:rsidRDefault="00B00C69" w14:paraId="1823F9E6" w14:textId="77777777">
      <w:pPr>
        <w:numPr>
          <w:ilvl w:val="0"/>
          <w:numId w:val="13"/>
        </w:numPr>
        <w:pBdr>
          <w:top w:val="nil"/>
          <w:left w:val="nil"/>
          <w:bottom w:val="nil"/>
          <w:right w:val="nil"/>
          <w:between w:val="nil"/>
        </w:pBdr>
      </w:pPr>
      <w:r w:rsidRPr="003F44BA">
        <w:rPr>
          <w:rFonts w:ascii="Source Sans Pro" w:hAnsi="Source Sans Pro" w:eastAsia="Source Sans Pro" w:cs="Source Sans Pro"/>
          <w:sz w:val="20"/>
        </w:rPr>
        <w:t>Serve as company thought leader on branded video approaches—proactively recommend and develop creative, scalable approaches to advance our custom marketing capabilities across various budget levels; join forces with sales and brand studio leadership to elevate company’s creative output by crafting branded content and refining approaches and strategies.</w:t>
      </w:r>
    </w:p>
    <w:p w:rsidRPr="003F44BA" w:rsidR="00B00C69" w:rsidP="5F8C7DB5" w:rsidRDefault="5F8C7DB5" w14:paraId="3736A2A7" w14:textId="0A89AB02">
      <w:pPr>
        <w:numPr>
          <w:ilvl w:val="0"/>
          <w:numId w:val="13"/>
        </w:numPr>
        <w:pBdr>
          <w:top w:val="nil"/>
          <w:left w:val="nil"/>
          <w:bottom w:val="nil"/>
          <w:right w:val="nil"/>
          <w:between w:val="nil"/>
        </w:pBdr>
      </w:pPr>
      <w:r w:rsidRPr="5F8C7DB5">
        <w:rPr>
          <w:rFonts w:ascii="Source Sans Pro" w:hAnsi="Source Sans Pro" w:eastAsia="Source Sans Pro" w:cs="Source Sans Pro"/>
          <w:sz w:val="20"/>
        </w:rPr>
        <w:t>Cultivate understanding of Atlas Obscura brand and tone, both personally and across the team, and ensure consistent implementation through topic selection, storytelling, and on-camera talent</w:t>
      </w:r>
      <w:r w:rsidR="003E54A1">
        <w:rPr>
          <w:rFonts w:ascii="Source Sans Pro" w:hAnsi="Source Sans Pro" w:eastAsia="Source Sans Pro" w:cs="Source Sans Pro"/>
          <w:sz w:val="20"/>
        </w:rPr>
        <w:t xml:space="preserve">; leverage this </w:t>
      </w:r>
      <w:r w:rsidR="00D66B74">
        <w:rPr>
          <w:rFonts w:ascii="Source Sans Pro" w:hAnsi="Source Sans Pro" w:eastAsia="Source Sans Pro" w:cs="Source Sans Pro"/>
          <w:sz w:val="20"/>
        </w:rPr>
        <w:t>image</w:t>
      </w:r>
      <w:r w:rsidR="003E54A1">
        <w:rPr>
          <w:rFonts w:ascii="Source Sans Pro" w:hAnsi="Source Sans Pro" w:eastAsia="Source Sans Pro" w:cs="Source Sans Pro"/>
          <w:sz w:val="20"/>
        </w:rPr>
        <w:t xml:space="preserve"> to </w:t>
      </w:r>
      <w:r w:rsidR="00D66B74">
        <w:rPr>
          <w:rFonts w:ascii="Source Sans Pro" w:hAnsi="Source Sans Pro" w:eastAsia="Source Sans Pro" w:cs="Source Sans Pro"/>
          <w:sz w:val="20"/>
        </w:rPr>
        <w:t>elevate partner brands, creating content in which both the AO core audience and</w:t>
      </w:r>
      <w:r w:rsidRPr="00D66B74" w:rsidR="00D66B74">
        <w:t xml:space="preserve"> </w:t>
      </w:r>
      <w:r w:rsidRPr="00D66B74" w:rsidR="00D66B74">
        <w:rPr>
          <w:rFonts w:ascii="Source Sans Pro" w:hAnsi="Source Sans Pro" w:eastAsia="Source Sans Pro" w:cs="Source Sans Pro"/>
          <w:sz w:val="20"/>
        </w:rPr>
        <w:t>the brand's target customers find value</w:t>
      </w:r>
      <w:r w:rsidR="00D66B74">
        <w:rPr>
          <w:rFonts w:ascii="Source Sans Pro" w:hAnsi="Source Sans Pro" w:eastAsia="Source Sans Pro" w:cs="Source Sans Pro"/>
          <w:sz w:val="20"/>
        </w:rPr>
        <w:t>.</w:t>
      </w:r>
    </w:p>
    <w:p w:rsidRPr="003F44BA" w:rsidR="00B00C69" w:rsidP="00B00C69" w:rsidRDefault="00B00C69" w14:paraId="460AC00D" w14:textId="77777777">
      <w:pPr>
        <w:numPr>
          <w:ilvl w:val="0"/>
          <w:numId w:val="13"/>
        </w:numPr>
        <w:pBdr>
          <w:top w:val="nil"/>
          <w:left w:val="nil"/>
          <w:bottom w:val="nil"/>
          <w:right w:val="nil"/>
          <w:between w:val="nil"/>
        </w:pBdr>
      </w:pPr>
      <w:r w:rsidRPr="003F44BA">
        <w:rPr>
          <w:rFonts w:ascii="Source Sans Pro" w:hAnsi="Source Sans Pro" w:eastAsia="Source Sans Pro" w:cs="Source Sans Pro"/>
          <w:sz w:val="20"/>
        </w:rPr>
        <w:t>Extract deep insights from large volumes of data to evaluate social content performance and guide future content and creative concepts.</w:t>
      </w:r>
    </w:p>
    <w:p w:rsidRPr="003F44BA" w:rsidR="00B00C69" w:rsidP="00B00C69" w:rsidRDefault="00B00C69" w14:paraId="25769555" w14:textId="77777777">
      <w:pPr>
        <w:numPr>
          <w:ilvl w:val="0"/>
          <w:numId w:val="13"/>
        </w:numPr>
        <w:pBdr>
          <w:top w:val="nil"/>
          <w:left w:val="nil"/>
          <w:bottom w:val="nil"/>
          <w:right w:val="nil"/>
          <w:between w:val="nil"/>
        </w:pBdr>
      </w:pPr>
      <w:r w:rsidRPr="003F44BA">
        <w:rPr>
          <w:rFonts w:ascii="Source Sans Pro" w:hAnsi="Source Sans Pro" w:eastAsia="Source Sans Pro" w:cs="Source Sans Pro"/>
          <w:sz w:val="20"/>
        </w:rPr>
        <w:t xml:space="preserve">Drive the presale process; produce concepts and treatments in advance of sell-through; generate concepts, talent ideas, deck slides, and mood boards as needed for sales decks; operationalize creative expertise to lead client services in </w:t>
      </w:r>
      <w:r>
        <w:rPr>
          <w:rFonts w:ascii="Source Sans Pro" w:hAnsi="Source Sans Pro" w:eastAsia="Source Sans Pro" w:cs="Source Sans Pro"/>
          <w:sz w:val="20"/>
        </w:rPr>
        <w:t>customer</w:t>
      </w:r>
      <w:r w:rsidRPr="003F44BA">
        <w:rPr>
          <w:rFonts w:ascii="Source Sans Pro" w:hAnsi="Source Sans Pro" w:eastAsia="Source Sans Pro" w:cs="Source Sans Pro"/>
          <w:sz w:val="20"/>
        </w:rPr>
        <w:t>-facing meetings by articulating solutions in concise and persuasive proposals that align with expectations.</w:t>
      </w:r>
    </w:p>
    <w:p w:rsidRPr="003F44BA" w:rsidR="00B00C69" w:rsidP="5F5357D2" w:rsidRDefault="5F5357D2" w14:paraId="514B92DA" w14:textId="77777777">
      <w:pPr>
        <w:numPr>
          <w:ilvl w:val="0"/>
          <w:numId w:val="13"/>
        </w:numPr>
        <w:pBdr>
          <w:top w:val="nil"/>
          <w:left w:val="nil"/>
          <w:bottom w:val="nil"/>
          <w:right w:val="nil"/>
          <w:between w:val="nil"/>
        </w:pBdr>
        <w:rPr>
          <w:rFonts w:ascii="Source Sans Pro" w:hAnsi="Source Sans Pro" w:eastAsia="Source Sans Pro" w:cs="Source Sans Pro"/>
          <w:sz w:val="20"/>
        </w:rPr>
      </w:pPr>
      <w:r w:rsidRPr="5F5357D2">
        <w:rPr>
          <w:rFonts w:ascii="Source Sans Pro" w:hAnsi="Source Sans Pro" w:eastAsia="Source Sans Pro" w:cs="Source Sans Pro"/>
          <w:sz w:val="20"/>
        </w:rPr>
        <w:t xml:space="preserve">Deploy and configure and full spectrum of key technological solutions (including Asana, </w:t>
      </w:r>
      <w:proofErr w:type="spellStart"/>
      <w:r w:rsidRPr="5F5357D2">
        <w:rPr>
          <w:rFonts w:ascii="Source Sans Pro" w:hAnsi="Source Sans Pro" w:eastAsia="Source Sans Pro" w:cs="Source Sans Pro"/>
          <w:sz w:val="20"/>
        </w:rPr>
        <w:t>Airtable</w:t>
      </w:r>
      <w:proofErr w:type="spellEnd"/>
      <w:r w:rsidRPr="5F5357D2">
        <w:rPr>
          <w:rFonts w:ascii="Source Sans Pro" w:hAnsi="Source Sans Pro" w:eastAsia="Source Sans Pro" w:cs="Source Sans Pro"/>
          <w:sz w:val="20"/>
        </w:rPr>
        <w:t xml:space="preserve">, Adobe Creative Suite) for content management, video production, project management, and more; leverage AI tools (such as </w:t>
      </w:r>
      <w:proofErr w:type="spellStart"/>
      <w:r w:rsidRPr="5F5357D2">
        <w:rPr>
          <w:rFonts w:ascii="Source Sans Pro" w:hAnsi="Source Sans Pro" w:eastAsia="Source Sans Pro" w:cs="Source Sans Pro"/>
          <w:sz w:val="20"/>
        </w:rPr>
        <w:t>Midjourney</w:t>
      </w:r>
      <w:proofErr w:type="spellEnd"/>
      <w:r w:rsidRPr="5F5357D2">
        <w:rPr>
          <w:rFonts w:ascii="Source Sans Pro" w:hAnsi="Source Sans Pro" w:eastAsia="Source Sans Pro" w:cs="Source Sans Pro"/>
          <w:sz w:val="20"/>
        </w:rPr>
        <w:t xml:space="preserve"> and Firefly) for pre-visualization and storyboarding.</w:t>
      </w:r>
    </w:p>
    <w:p w:rsidRPr="003F44BA" w:rsidR="00B00C69" w:rsidP="00B00C69" w:rsidRDefault="00B00C69" w14:paraId="5B4D9F24" w14:textId="77777777">
      <w:pPr>
        <w:numPr>
          <w:ilvl w:val="0"/>
          <w:numId w:val="13"/>
        </w:numPr>
        <w:pBdr>
          <w:top w:val="nil"/>
          <w:left w:val="nil"/>
          <w:bottom w:val="nil"/>
          <w:right w:val="nil"/>
          <w:between w:val="nil"/>
        </w:pBdr>
      </w:pPr>
      <w:r w:rsidRPr="003F44BA">
        <w:rPr>
          <w:rFonts w:ascii="Source Sans Pro" w:hAnsi="Source Sans Pro" w:eastAsia="Source Sans Pro" w:cs="Source Sans Pro"/>
          <w:sz w:val="20"/>
        </w:rPr>
        <w:lastRenderedPageBreak/>
        <w:t>Stand out as people manager, recruiting exceptional employees across numerous disciplines; foster a motivational, productive, inclusive, and communicative team culture.</w:t>
      </w:r>
    </w:p>
    <w:p w:rsidRPr="003F44BA" w:rsidR="00B00C69" w:rsidP="00B00C69" w:rsidRDefault="00B00C69" w14:paraId="4BDF2223" w14:textId="77777777">
      <w:pPr>
        <w:keepNext/>
        <w:pBdr>
          <w:top w:val="nil"/>
          <w:left w:val="nil"/>
          <w:bottom w:val="nil"/>
          <w:right w:val="nil"/>
          <w:between w:val="nil"/>
        </w:pBdr>
        <w:tabs>
          <w:tab w:val="right" w:pos="9648"/>
        </w:tabs>
        <w:rPr>
          <w:rFonts w:ascii="Source Sans Pro" w:hAnsi="Source Sans Pro" w:eastAsia="Source Sans Pro" w:cs="Source Sans Pro"/>
          <w:smallCaps/>
          <w:color w:val="000000"/>
          <w:sz w:val="20"/>
        </w:rPr>
      </w:pPr>
      <w:r w:rsidRPr="003F44BA">
        <w:rPr>
          <w:rFonts w:ascii="Source Sans Pro" w:hAnsi="Source Sans Pro" w:eastAsia="Source Sans Pro" w:cs="Source Sans Pro"/>
          <w:smallCaps/>
          <w:color w:val="000000"/>
          <w:sz w:val="20"/>
        </w:rPr>
        <w:t>Key Achievements</w:t>
      </w:r>
    </w:p>
    <w:p w:rsidRPr="003F44BA" w:rsidR="00B00C69" w:rsidP="19DC1829" w:rsidRDefault="00B00C69" w14:paraId="4A2D6E6F" w14:textId="71BF6465">
      <w:pPr>
        <w:numPr>
          <w:ilvl w:val="0"/>
          <w:numId w:val="13"/>
        </w:numPr>
        <w:pBdr>
          <w:top w:val="nil" w:color="000000" w:sz="0" w:space="0"/>
          <w:left w:val="nil" w:color="000000" w:sz="0" w:space="0"/>
          <w:bottom w:val="nil" w:color="000000" w:sz="0" w:space="0"/>
          <w:right w:val="nil" w:color="000000" w:sz="0" w:space="0"/>
          <w:between w:val="nil" w:color="000000" w:sz="0" w:space="0"/>
        </w:pBdr>
        <w:rPr/>
      </w:pPr>
      <w:r w:rsidRPr="19DC1829" w:rsidR="19DC1829">
        <w:rPr>
          <w:rFonts w:ascii="Source Sans Pro" w:hAnsi="Source Sans Pro" w:eastAsia="Source Sans Pro" w:cs="Source Sans Pro"/>
          <w:color w:val="000000" w:themeColor="text1" w:themeTint="FF" w:themeShade="FF"/>
          <w:sz w:val="20"/>
          <w:szCs w:val="20"/>
        </w:rPr>
        <w:t>Played a</w:t>
      </w:r>
      <w:r w:rsidRPr="19DC1829" w:rsidR="19DC1829">
        <w:rPr>
          <w:rFonts w:ascii="Source Sans Pro" w:hAnsi="Source Sans Pro" w:eastAsia="Source Sans Pro" w:cs="Source Sans Pro"/>
          <w:color w:val="000000" w:themeColor="text1" w:themeTint="FF" w:themeShade="FF"/>
          <w:sz w:val="20"/>
          <w:szCs w:val="20"/>
        </w:rPr>
        <w:t xml:space="preserve"> </w:t>
      </w:r>
      <w:r w:rsidRPr="19DC1829" w:rsidR="19DC1829">
        <w:rPr>
          <w:rFonts w:ascii="Source Sans Pro" w:hAnsi="Source Sans Pro" w:eastAsia="Source Sans Pro" w:cs="Source Sans Pro"/>
          <w:color w:val="000000" w:themeColor="text1" w:themeTint="FF" w:themeShade="FF"/>
          <w:sz w:val="20"/>
          <w:szCs w:val="20"/>
        </w:rPr>
        <w:t>key</w:t>
      </w:r>
      <w:r w:rsidRPr="19DC1829" w:rsidR="19DC1829">
        <w:rPr>
          <w:rFonts w:ascii="Source Sans Pro" w:hAnsi="Source Sans Pro" w:eastAsia="Source Sans Pro" w:cs="Source Sans Pro"/>
          <w:color w:val="000000" w:themeColor="text1" w:themeTint="FF" w:themeShade="FF"/>
          <w:sz w:val="20"/>
          <w:szCs w:val="20"/>
        </w:rPr>
        <w:t xml:space="preserve"> role in Atlas Obscura and YouTube’s Earth Day 2022 campaign, collaborating with 11 popular YouTubers across eight countries to educate audiences about the planet’s greatest natural wonders, reaching over 13 million organic viewers worldwide.</w:t>
      </w:r>
    </w:p>
    <w:p w:rsidRPr="003F44BA" w:rsidR="00B00C69" w:rsidP="00B00C69" w:rsidRDefault="00B00C69" w14:paraId="4BF26A5F" w14:textId="77777777">
      <w:pPr>
        <w:numPr>
          <w:ilvl w:val="0"/>
          <w:numId w:val="13"/>
        </w:numPr>
        <w:pBdr>
          <w:top w:val="nil"/>
          <w:left w:val="nil"/>
          <w:bottom w:val="nil"/>
          <w:right w:val="nil"/>
          <w:between w:val="nil"/>
        </w:pBdr>
      </w:pPr>
      <w:r w:rsidRPr="003F44BA">
        <w:rPr>
          <w:rFonts w:ascii="Source Sans Pro" w:hAnsi="Source Sans Pro" w:eastAsia="Source Sans Pro" w:cs="Source Sans Pro"/>
          <w:color w:val="000000"/>
          <w:sz w:val="20"/>
        </w:rPr>
        <w:t xml:space="preserve">Initiated a bespoke video campaign for Starbucks’ </w:t>
      </w:r>
      <w:proofErr w:type="spellStart"/>
      <w:r w:rsidRPr="003F44BA">
        <w:rPr>
          <w:rFonts w:ascii="Source Sans Pro" w:hAnsi="Source Sans Pro" w:eastAsia="Source Sans Pro" w:cs="Source Sans Pro"/>
          <w:color w:val="000000"/>
          <w:sz w:val="20"/>
        </w:rPr>
        <w:t>Oleato</w:t>
      </w:r>
      <w:r w:rsidRPr="003F44BA">
        <w:rPr>
          <w:rFonts w:ascii="Source Sans Pro" w:hAnsi="Source Sans Pro" w:eastAsia="Source Sans Pro" w:cs="Source Sans Pro"/>
          <w:color w:val="000000"/>
          <w:sz w:val="20"/>
          <w:vertAlign w:val="superscript"/>
        </w:rPr>
        <w:t>TM</w:t>
      </w:r>
      <w:proofErr w:type="spellEnd"/>
      <w:r w:rsidRPr="003F44BA">
        <w:rPr>
          <w:rFonts w:ascii="Source Sans Pro" w:hAnsi="Source Sans Pro" w:eastAsia="Source Sans Pro" w:cs="Source Sans Pro"/>
          <w:color w:val="000000"/>
          <w:sz w:val="20"/>
        </w:rPr>
        <w:t xml:space="preserve"> launch, showcasing the exciting future of </w:t>
      </w:r>
      <w:proofErr w:type="spellStart"/>
      <w:r w:rsidRPr="003F44BA">
        <w:rPr>
          <w:rFonts w:ascii="Source Sans Pro" w:hAnsi="Source Sans Pro" w:eastAsia="Source Sans Pro" w:cs="Source Sans Pro"/>
          <w:color w:val="000000"/>
          <w:sz w:val="20"/>
        </w:rPr>
        <w:t>Partanna</w:t>
      </w:r>
      <w:proofErr w:type="spellEnd"/>
      <w:r w:rsidRPr="003F44BA">
        <w:rPr>
          <w:rFonts w:ascii="Source Sans Pro" w:hAnsi="Source Sans Pro" w:eastAsia="Source Sans Pro" w:cs="Source Sans Pro"/>
          <w:color w:val="000000"/>
          <w:sz w:val="20"/>
        </w:rPr>
        <w:t xml:space="preserve"> olive</w:t>
      </w:r>
      <w:r>
        <w:rPr>
          <w:rFonts w:ascii="Source Sans Pro" w:hAnsi="Source Sans Pro" w:eastAsia="Source Sans Pro" w:cs="Source Sans Pro"/>
          <w:color w:val="000000"/>
          <w:sz w:val="20"/>
        </w:rPr>
        <w:t xml:space="preserve"> </w:t>
      </w:r>
      <w:r w:rsidRPr="003F44BA">
        <w:rPr>
          <w:rFonts w:ascii="Source Sans Pro" w:hAnsi="Source Sans Pro" w:eastAsia="Source Sans Pro" w:cs="Source Sans Pro"/>
          <w:color w:val="000000"/>
          <w:sz w:val="20"/>
        </w:rPr>
        <w:t>oil infused coffee while sharing stories of the ingredients and people who helped bring it to life; reached over 53 million people, with more than 4 million video views.</w:t>
      </w:r>
    </w:p>
    <w:p w:rsidRPr="003F44BA" w:rsidR="00B00C69" w:rsidP="00B00C69" w:rsidRDefault="00B00C69" w14:paraId="2DE79462" w14:textId="2AFEF31B">
      <w:pPr>
        <w:numPr>
          <w:ilvl w:val="0"/>
          <w:numId w:val="13"/>
        </w:numPr>
        <w:pBdr>
          <w:top w:val="nil"/>
          <w:left w:val="nil"/>
          <w:bottom w:val="nil"/>
          <w:right w:val="nil"/>
          <w:between w:val="nil"/>
        </w:pBdr>
      </w:pPr>
      <w:r w:rsidRPr="003F44BA">
        <w:rPr>
          <w:rFonts w:ascii="Source Sans Pro" w:hAnsi="Source Sans Pro" w:eastAsia="Source Sans Pro" w:cs="Source Sans Pro"/>
          <w:color w:val="000000"/>
          <w:sz w:val="20"/>
        </w:rPr>
        <w:t xml:space="preserve">Crafted </w:t>
      </w:r>
      <w:r w:rsidRPr="003F44BA">
        <w:rPr>
          <w:rFonts w:ascii="Source Sans Pro" w:hAnsi="Source Sans Pro" w:eastAsia="Source Sans Pro" w:cs="Source Sans Pro"/>
          <w:i/>
          <w:color w:val="000000"/>
          <w:sz w:val="20"/>
        </w:rPr>
        <w:t>Untold Earth</w:t>
      </w:r>
      <w:r w:rsidRPr="003F44BA">
        <w:rPr>
          <w:rFonts w:ascii="Source Sans Pro" w:hAnsi="Source Sans Pro" w:eastAsia="Source Sans Pro" w:cs="Source Sans Pro"/>
          <w:color w:val="000000"/>
          <w:sz w:val="20"/>
        </w:rPr>
        <w:t>, a Jackson Wild Awards</w:t>
      </w:r>
      <w:r w:rsidR="00E840AD">
        <w:rPr>
          <w:rFonts w:ascii="Source Sans Pro" w:hAnsi="Source Sans Pro" w:eastAsia="Source Sans Pro" w:cs="Source Sans Pro"/>
          <w:color w:val="000000"/>
          <w:sz w:val="20"/>
        </w:rPr>
        <w:t>–</w:t>
      </w:r>
      <w:r w:rsidRPr="003F44BA">
        <w:rPr>
          <w:rFonts w:ascii="Source Sans Pro" w:hAnsi="Source Sans Pro" w:eastAsia="Source Sans Pro" w:cs="Source Sans Pro"/>
          <w:color w:val="000000"/>
          <w:sz w:val="20"/>
        </w:rPr>
        <w:t xml:space="preserve">nominated PBS video series produced by Atlas Obscura which explores the seeming impossibilities behind our planet’s strangest, most unique natural phenomena; pilot crossed 130,000 organic views within a week of release, quickly becoming </w:t>
      </w:r>
      <w:r>
        <w:rPr>
          <w:rFonts w:ascii="Source Sans Pro" w:hAnsi="Source Sans Pro" w:eastAsia="Source Sans Pro" w:cs="Source Sans Pro"/>
          <w:color w:val="000000"/>
          <w:sz w:val="20"/>
        </w:rPr>
        <w:t xml:space="preserve">one of </w:t>
      </w:r>
      <w:r w:rsidRPr="003F44BA">
        <w:rPr>
          <w:rFonts w:ascii="Source Sans Pro" w:hAnsi="Source Sans Pro" w:eastAsia="Source Sans Pro" w:cs="Source Sans Pro"/>
          <w:color w:val="000000"/>
          <w:sz w:val="20"/>
        </w:rPr>
        <w:t xml:space="preserve">PBS Terra’s top 10 highest openers, with an industry-leading retention rate of over 80% for the first 30 seconds. </w:t>
      </w:r>
    </w:p>
    <w:p w:rsidRPr="003F44BA" w:rsidR="00B00C69" w:rsidP="00B00C69" w:rsidRDefault="00B00C69" w14:paraId="28342D39" w14:textId="65AA35A9">
      <w:pPr>
        <w:numPr>
          <w:ilvl w:val="0"/>
          <w:numId w:val="13"/>
        </w:numPr>
        <w:pBdr>
          <w:top w:val="nil"/>
          <w:left w:val="nil"/>
          <w:bottom w:val="nil"/>
          <w:right w:val="nil"/>
          <w:between w:val="nil"/>
        </w:pBdr>
      </w:pPr>
      <w:r w:rsidRPr="003F44BA">
        <w:rPr>
          <w:rFonts w:ascii="Source Sans Pro" w:hAnsi="Source Sans Pro" w:eastAsia="Source Sans Pro" w:cs="Source Sans Pro"/>
          <w:color w:val="000000"/>
          <w:sz w:val="20"/>
        </w:rPr>
        <w:t>Excelled as Executive Producer for an Emmy Award</w:t>
      </w:r>
      <w:r w:rsidR="00E840AD">
        <w:rPr>
          <w:rFonts w:ascii="Source Sans Pro" w:hAnsi="Source Sans Pro" w:eastAsia="Source Sans Pro" w:cs="Source Sans Pro"/>
          <w:color w:val="000000"/>
          <w:sz w:val="20"/>
        </w:rPr>
        <w:t>–</w:t>
      </w:r>
      <w:r w:rsidRPr="003F44BA">
        <w:rPr>
          <w:rFonts w:ascii="Source Sans Pro" w:hAnsi="Source Sans Pro" w:eastAsia="Source Sans Pro" w:cs="Source Sans Pro"/>
          <w:color w:val="000000"/>
          <w:sz w:val="20"/>
        </w:rPr>
        <w:t xml:space="preserve">winning </w:t>
      </w:r>
      <w:bookmarkStart w:name="_Hlk145417660" w:id="1"/>
      <w:r w:rsidRPr="003F44BA">
        <w:rPr>
          <w:rFonts w:ascii="Source Sans Pro" w:hAnsi="Source Sans Pro" w:eastAsia="Source Sans Pro" w:cs="Source Sans Pro"/>
          <w:color w:val="000000"/>
          <w:sz w:val="20"/>
        </w:rPr>
        <w:t xml:space="preserve">video series called </w:t>
      </w:r>
      <w:r w:rsidRPr="003F44BA">
        <w:rPr>
          <w:rFonts w:ascii="Source Sans Pro" w:hAnsi="Source Sans Pro" w:eastAsia="Source Sans Pro" w:cs="Source Sans Pro"/>
          <w:i/>
          <w:color w:val="000000"/>
          <w:sz w:val="20"/>
        </w:rPr>
        <w:t>Small Town, Big Story</w:t>
      </w:r>
      <w:r w:rsidRPr="003F44BA">
        <w:rPr>
          <w:rFonts w:ascii="Source Sans Pro" w:hAnsi="Source Sans Pro" w:eastAsia="Source Sans Pro" w:cs="Source Sans Pro"/>
          <w:color w:val="000000"/>
          <w:sz w:val="20"/>
        </w:rPr>
        <w:t xml:space="preserve"> for </w:t>
      </w:r>
      <w:proofErr w:type="spellStart"/>
      <w:r w:rsidRPr="003F44BA">
        <w:rPr>
          <w:rFonts w:ascii="Source Sans Pro" w:hAnsi="Source Sans Pro" w:eastAsia="Source Sans Pro" w:cs="Source Sans Pro"/>
          <w:color w:val="000000"/>
          <w:sz w:val="20"/>
        </w:rPr>
        <w:t>GoUSA</w:t>
      </w:r>
      <w:proofErr w:type="spellEnd"/>
      <w:r w:rsidRPr="003F44BA">
        <w:rPr>
          <w:rFonts w:ascii="Source Sans Pro" w:hAnsi="Source Sans Pro" w:eastAsia="Source Sans Pro" w:cs="Source Sans Pro"/>
          <w:color w:val="000000"/>
          <w:sz w:val="20"/>
        </w:rPr>
        <w:t xml:space="preserve"> TV</w:t>
      </w:r>
      <w:bookmarkEnd w:id="1"/>
      <w:r w:rsidRPr="003F44BA">
        <w:rPr>
          <w:rFonts w:ascii="Source Sans Pro" w:hAnsi="Source Sans Pro" w:eastAsia="Source Sans Pro" w:cs="Source Sans Pro"/>
          <w:color w:val="000000"/>
          <w:sz w:val="20"/>
        </w:rPr>
        <w:t>, highlighting some of small-town America’s most unique traditions and the local legends behind them.</w:t>
      </w:r>
    </w:p>
    <w:p w:rsidR="00B00C69" w:rsidP="5F8C7DB5" w:rsidRDefault="5F8C7DB5" w14:paraId="74B7B154" w14:textId="77777777">
      <w:pPr>
        <w:numPr>
          <w:ilvl w:val="0"/>
          <w:numId w:val="13"/>
        </w:numPr>
        <w:pBdr>
          <w:top w:val="nil"/>
          <w:left w:val="nil"/>
          <w:bottom w:val="nil"/>
          <w:right w:val="nil"/>
          <w:between w:val="nil"/>
        </w:pBdr>
        <w:rPr>
          <w:rFonts w:ascii="Source Sans Pro" w:hAnsi="Source Sans Pro" w:eastAsia="Source Sans Pro" w:cs="Source Sans Pro"/>
          <w:color w:val="000000" w:themeColor="text1"/>
          <w:sz w:val="20"/>
        </w:rPr>
      </w:pPr>
      <w:r w:rsidRPr="5F8C7DB5">
        <w:rPr>
          <w:rFonts w:ascii="Source Sans Pro" w:hAnsi="Source Sans Pro" w:eastAsia="Source Sans Pro" w:cs="Source Sans Pro"/>
          <w:color w:val="000000" w:themeColor="text1"/>
          <w:sz w:val="20"/>
        </w:rPr>
        <w:t xml:space="preserve">Conducted a multimillion-dollar video campaign called </w:t>
      </w:r>
      <w:r w:rsidRPr="5F8C7DB5">
        <w:rPr>
          <w:rFonts w:ascii="Source Sans Pro" w:hAnsi="Source Sans Pro" w:eastAsia="Source Sans Pro" w:cs="Source Sans Pro"/>
          <w:i/>
          <w:iCs/>
          <w:color w:val="000000" w:themeColor="text1"/>
          <w:sz w:val="20"/>
        </w:rPr>
        <w:t>Big Wonder</w:t>
      </w:r>
      <w:r w:rsidRPr="5F8C7DB5">
        <w:rPr>
          <w:rFonts w:ascii="Source Sans Pro" w:hAnsi="Source Sans Pro" w:eastAsia="Source Sans Pro" w:cs="Source Sans Pro"/>
          <w:color w:val="000000" w:themeColor="text1"/>
          <w:sz w:val="20"/>
        </w:rPr>
        <w:t xml:space="preserve"> for Travel Texas, which drove out-of-state and international tourism by creating 108 million video impressions and 31 million unique video views, with an industry-leading 2.9% engagement rate.</w:t>
      </w:r>
    </w:p>
    <w:p w:rsidRPr="00D66B74" w:rsidR="5F8C7DB5" w:rsidP="00D66B74" w:rsidRDefault="009758F5" w14:paraId="06587617" w14:textId="38587381">
      <w:pPr>
        <w:numPr>
          <w:ilvl w:val="0"/>
          <w:numId w:val="13"/>
        </w:numPr>
        <w:pBdr>
          <w:top w:val="nil"/>
          <w:left w:val="nil"/>
          <w:bottom w:val="nil"/>
          <w:right w:val="nil"/>
          <w:between w:val="nil"/>
        </w:pBdr>
        <w:rPr>
          <w:rFonts w:ascii="Source Sans Pro" w:hAnsi="Source Sans Pro" w:eastAsia="Source Sans Pro" w:cs="Source Sans Pro"/>
          <w:color w:val="000000" w:themeColor="text1"/>
          <w:sz w:val="20"/>
        </w:rPr>
      </w:pPr>
      <w:r w:rsidRPr="00D66B74">
        <w:rPr>
          <w:rFonts w:ascii="Source Sans Pro" w:hAnsi="Source Sans Pro" w:eastAsia="Source Sans Pro" w:cs="Source Sans Pro"/>
          <w:color w:val="000000" w:themeColor="text1"/>
          <w:sz w:val="20"/>
        </w:rPr>
        <w:t>Drove</w:t>
      </w:r>
      <w:r w:rsidRPr="00D66B74" w:rsidR="5F8C7DB5">
        <w:rPr>
          <w:rFonts w:ascii="Source Sans Pro" w:hAnsi="Source Sans Pro" w:eastAsia="Source Sans Pro" w:cs="Source Sans Pro"/>
          <w:color w:val="000000" w:themeColor="text1"/>
          <w:sz w:val="20"/>
        </w:rPr>
        <w:t xml:space="preserve"> 70% YoY annual revenue </w:t>
      </w:r>
      <w:r w:rsidRPr="00D66B74" w:rsidR="00D66B74">
        <w:rPr>
          <w:rFonts w:ascii="Source Sans Pro" w:hAnsi="Source Sans Pro" w:eastAsia="Source Sans Pro" w:cs="Source Sans Pro"/>
          <w:color w:val="000000" w:themeColor="text1"/>
          <w:sz w:val="20"/>
        </w:rPr>
        <w:t xml:space="preserve">growth </w:t>
      </w:r>
      <w:r w:rsidRPr="00D66B74" w:rsidR="5F8C7DB5">
        <w:rPr>
          <w:rFonts w:ascii="Source Sans Pro" w:hAnsi="Source Sans Pro" w:eastAsia="Source Sans Pro" w:cs="Source Sans Pro"/>
          <w:color w:val="000000" w:themeColor="text1"/>
          <w:sz w:val="20"/>
        </w:rPr>
        <w:t xml:space="preserve">in </w:t>
      </w:r>
      <w:r w:rsidR="00D66B74">
        <w:rPr>
          <w:rFonts w:ascii="Source Sans Pro" w:hAnsi="Source Sans Pro" w:eastAsia="Source Sans Pro" w:cs="Source Sans Pro"/>
          <w:color w:val="000000" w:themeColor="text1"/>
          <w:sz w:val="20"/>
        </w:rPr>
        <w:t>FY</w:t>
      </w:r>
      <w:r w:rsidRPr="00D66B74" w:rsidR="5F8C7DB5">
        <w:rPr>
          <w:rFonts w:ascii="Source Sans Pro" w:hAnsi="Source Sans Pro" w:eastAsia="Source Sans Pro" w:cs="Source Sans Pro"/>
          <w:color w:val="000000" w:themeColor="text1"/>
          <w:sz w:val="20"/>
        </w:rPr>
        <w:t xml:space="preserve"> 2022</w:t>
      </w:r>
      <w:r w:rsidRPr="00D66B74">
        <w:rPr>
          <w:rFonts w:ascii="Source Sans Pro" w:hAnsi="Source Sans Pro" w:eastAsia="Source Sans Pro" w:cs="Source Sans Pro"/>
          <w:color w:val="000000" w:themeColor="text1"/>
          <w:sz w:val="20"/>
        </w:rPr>
        <w:t xml:space="preserve"> for the Brand Studio</w:t>
      </w:r>
      <w:r w:rsidRPr="00D66B74" w:rsidR="5F8C7DB5">
        <w:rPr>
          <w:rFonts w:ascii="Source Sans Pro" w:hAnsi="Source Sans Pro" w:eastAsia="Source Sans Pro" w:cs="Source Sans Pro"/>
          <w:color w:val="000000" w:themeColor="text1"/>
          <w:sz w:val="20"/>
        </w:rPr>
        <w:t xml:space="preserve">. </w:t>
      </w:r>
    </w:p>
    <w:p w:rsidRPr="003F44BA" w:rsidR="00B00C69" w:rsidP="00B00C69" w:rsidRDefault="00B00C69" w14:paraId="461AEA9C" w14:textId="77777777">
      <w:pPr>
        <w:rPr>
          <w:rFonts w:ascii="Source Sans Pro" w:hAnsi="Source Sans Pro" w:eastAsia="Source Sans Pro" w:cs="Source Sans Pro"/>
          <w:i/>
          <w:color w:val="FF0000"/>
          <w:sz w:val="20"/>
        </w:rPr>
      </w:pPr>
    </w:p>
    <w:p w:rsidRPr="003F44BA" w:rsidR="00B00C69" w:rsidP="00B00C69" w:rsidRDefault="00B00C69" w14:paraId="11A74FB2" w14:textId="77777777">
      <w:pPr>
        <w:keepNext/>
        <w:pBdr>
          <w:top w:val="nil"/>
          <w:left w:val="nil"/>
          <w:bottom w:val="nil"/>
          <w:right w:val="nil"/>
          <w:between w:val="nil"/>
        </w:pBdr>
        <w:tabs>
          <w:tab w:val="right" w:pos="9648"/>
        </w:tabs>
        <w:rPr>
          <w:rFonts w:ascii="Source Sans Pro" w:hAnsi="Source Sans Pro" w:eastAsia="Source Sans Pro" w:cs="Source Sans Pro"/>
          <w:smallCaps/>
          <w:color w:val="000000"/>
          <w:sz w:val="20"/>
        </w:rPr>
      </w:pPr>
      <w:r w:rsidRPr="003F44BA">
        <w:rPr>
          <w:rFonts w:ascii="Source Sans Pro" w:hAnsi="Source Sans Pro" w:eastAsia="Source Sans Pro" w:cs="Source Sans Pro"/>
          <w:smallCaps/>
          <w:color w:val="000000"/>
          <w:sz w:val="20"/>
        </w:rPr>
        <w:t>Jack.org, Toronto, Ontario, Canada, March 2020 to September 2021</w:t>
      </w:r>
    </w:p>
    <w:p w:rsidRPr="003F44BA" w:rsidR="00B00C69" w:rsidP="00B00C69" w:rsidRDefault="00B00C69" w14:paraId="5AA91E27" w14:textId="77777777">
      <w:pPr>
        <w:keepNext/>
        <w:pBdr>
          <w:top w:val="nil"/>
          <w:left w:val="nil"/>
          <w:bottom w:val="nil"/>
          <w:right w:val="nil"/>
          <w:between w:val="nil"/>
        </w:pBdr>
        <w:tabs>
          <w:tab w:val="right" w:pos="9648"/>
        </w:tabs>
        <w:rPr>
          <w:rFonts w:ascii="Source Sans Pro" w:hAnsi="Source Sans Pro" w:eastAsia="Source Sans Pro" w:cs="Source Sans Pro"/>
          <w:b/>
          <w:color w:val="000000"/>
          <w:sz w:val="20"/>
        </w:rPr>
      </w:pPr>
      <w:r w:rsidRPr="003F44BA">
        <w:rPr>
          <w:rFonts w:ascii="Source Sans Pro" w:hAnsi="Source Sans Pro" w:eastAsia="Source Sans Pro" w:cs="Source Sans Pro"/>
          <w:b/>
          <w:color w:val="000000"/>
          <w:sz w:val="20"/>
        </w:rPr>
        <w:t>Creative Director</w:t>
      </w:r>
    </w:p>
    <w:p w:rsidRPr="003F44BA" w:rsidR="00B00C69" w:rsidP="00B00C69" w:rsidRDefault="5F8C7DB5" w14:paraId="24F6AABE" w14:textId="77777777">
      <w:pPr>
        <w:numPr>
          <w:ilvl w:val="0"/>
          <w:numId w:val="13"/>
        </w:numPr>
        <w:pBdr>
          <w:top w:val="nil"/>
          <w:left w:val="nil"/>
          <w:bottom w:val="nil"/>
          <w:right w:val="nil"/>
          <w:between w:val="nil"/>
        </w:pBdr>
      </w:pPr>
      <w:r w:rsidRPr="5F8C7DB5">
        <w:rPr>
          <w:rFonts w:ascii="Source Sans Pro" w:hAnsi="Source Sans Pro" w:eastAsia="Source Sans Pro" w:cs="Source Sans Pro"/>
          <w:color w:val="000000" w:themeColor="text1"/>
          <w:sz w:val="20"/>
        </w:rPr>
        <w:t>Orchestrated development and implementation of the organization’s content and marketing strategy.</w:t>
      </w:r>
    </w:p>
    <w:p w:rsidRPr="003F44BA" w:rsidR="00B00C69" w:rsidP="00B00C69" w:rsidRDefault="5F8C7DB5" w14:paraId="2600F612" w14:textId="77777777">
      <w:pPr>
        <w:numPr>
          <w:ilvl w:val="0"/>
          <w:numId w:val="13"/>
        </w:numPr>
        <w:pBdr>
          <w:top w:val="nil"/>
          <w:left w:val="nil"/>
          <w:bottom w:val="nil"/>
          <w:right w:val="nil"/>
          <w:between w:val="nil"/>
        </w:pBdr>
      </w:pPr>
      <w:r w:rsidRPr="5F8C7DB5">
        <w:rPr>
          <w:rFonts w:ascii="Source Sans Pro" w:hAnsi="Source Sans Pro" w:eastAsia="Source Sans Pro" w:cs="Source Sans Pro"/>
          <w:color w:val="000000" w:themeColor="text1"/>
          <w:sz w:val="20"/>
        </w:rPr>
        <w:t xml:space="preserve">Headed a cross-functional team of </w:t>
      </w:r>
      <w:r w:rsidRPr="5F8C7DB5">
        <w:rPr>
          <w:rFonts w:ascii="Source Sans Pro" w:hAnsi="Source Sans Pro" w:eastAsia="Source Sans Pro" w:cs="Source Sans Pro"/>
          <w:sz w:val="20"/>
        </w:rPr>
        <w:t xml:space="preserve">five </w:t>
      </w:r>
      <w:r w:rsidRPr="5F8C7DB5">
        <w:rPr>
          <w:rFonts w:ascii="Source Sans Pro" w:hAnsi="Source Sans Pro" w:eastAsia="Source Sans Pro" w:cs="Source Sans Pro"/>
          <w:color w:val="000000" w:themeColor="text1"/>
          <w:sz w:val="20"/>
        </w:rPr>
        <w:t>producers, designers, writers, and social media specialists; collaborated with executive leadership to define organizational strategy.</w:t>
      </w:r>
    </w:p>
    <w:p w:rsidRPr="003F44BA" w:rsidR="00B00C69" w:rsidP="00B00C69" w:rsidRDefault="5F8C7DB5" w14:paraId="0DECC91D" w14:textId="77777777">
      <w:pPr>
        <w:numPr>
          <w:ilvl w:val="0"/>
          <w:numId w:val="13"/>
        </w:numPr>
        <w:pBdr>
          <w:top w:val="nil"/>
          <w:left w:val="nil"/>
          <w:bottom w:val="nil"/>
          <w:right w:val="nil"/>
          <w:between w:val="nil"/>
        </w:pBdr>
      </w:pPr>
      <w:r w:rsidRPr="5F8C7DB5">
        <w:rPr>
          <w:rFonts w:ascii="Source Sans Pro" w:hAnsi="Source Sans Pro" w:eastAsia="Source Sans Pro" w:cs="Source Sans Pro"/>
          <w:color w:val="000000" w:themeColor="text1"/>
          <w:sz w:val="20"/>
        </w:rPr>
        <w:t xml:space="preserve">Formulated genre-defining mental health content in print, digital, video, audio, web, and experiential media to resonate with key audiences and firmly establish Jack.org as Canada’s leading youth mental health charity. </w:t>
      </w:r>
    </w:p>
    <w:p w:rsidRPr="003F44BA" w:rsidR="00B00C69" w:rsidP="00B00C69" w:rsidRDefault="5F8C7DB5" w14:paraId="4FEC1655" w14:textId="77777777">
      <w:pPr>
        <w:numPr>
          <w:ilvl w:val="0"/>
          <w:numId w:val="13"/>
        </w:numPr>
        <w:pBdr>
          <w:top w:val="nil"/>
          <w:left w:val="nil"/>
          <w:bottom w:val="nil"/>
          <w:right w:val="nil"/>
          <w:between w:val="nil"/>
        </w:pBdr>
      </w:pPr>
      <w:r w:rsidRPr="5F8C7DB5">
        <w:rPr>
          <w:rFonts w:ascii="Source Sans Pro" w:hAnsi="Source Sans Pro" w:eastAsia="Source Sans Pro" w:cs="Source Sans Pro"/>
          <w:sz w:val="20"/>
        </w:rPr>
        <w:t>Analyzed social media/engagement data to identify effective strategies and optimize content.</w:t>
      </w:r>
    </w:p>
    <w:p w:rsidRPr="003F44BA" w:rsidR="00B00C69" w:rsidP="00B00C69" w:rsidRDefault="5F8C7DB5" w14:paraId="2F218895" w14:textId="77777777">
      <w:pPr>
        <w:numPr>
          <w:ilvl w:val="0"/>
          <w:numId w:val="13"/>
        </w:numPr>
        <w:pBdr>
          <w:top w:val="nil"/>
          <w:left w:val="nil"/>
          <w:bottom w:val="nil"/>
          <w:right w:val="nil"/>
          <w:between w:val="nil"/>
        </w:pBdr>
      </w:pPr>
      <w:r w:rsidRPr="5F8C7DB5">
        <w:rPr>
          <w:rFonts w:ascii="Source Sans Pro" w:hAnsi="Source Sans Pro" w:eastAsia="Source Sans Pro" w:cs="Source Sans Pro"/>
          <w:sz w:val="20"/>
        </w:rPr>
        <w:t>Lent close guidance to art direction, brainstorming, and concepting for multidisciplinary digital content, print merchandise, and in-person events.</w:t>
      </w:r>
    </w:p>
    <w:p w:rsidRPr="003F44BA" w:rsidR="00B00C69" w:rsidP="00B00C69" w:rsidRDefault="5F8C7DB5" w14:paraId="34817D78" w14:textId="77777777">
      <w:pPr>
        <w:numPr>
          <w:ilvl w:val="0"/>
          <w:numId w:val="13"/>
        </w:numPr>
        <w:pBdr>
          <w:top w:val="nil"/>
          <w:left w:val="nil"/>
          <w:bottom w:val="nil"/>
          <w:right w:val="nil"/>
          <w:between w:val="nil"/>
        </w:pBdr>
      </w:pPr>
      <w:r w:rsidRPr="5F8C7DB5">
        <w:rPr>
          <w:rFonts w:ascii="Source Sans Pro" w:hAnsi="Source Sans Pro" w:eastAsia="Source Sans Pro" w:cs="Source Sans Pro"/>
          <w:sz w:val="20"/>
        </w:rPr>
        <w:t>Strove to transform audience members into advocates, shape policymaking, reduce stigma, and uplift underrepresented voices.</w:t>
      </w:r>
    </w:p>
    <w:p w:rsidRPr="003F44BA" w:rsidR="00B00C69" w:rsidP="00B00C69" w:rsidRDefault="00B00C69" w14:paraId="66B7270E" w14:textId="77777777">
      <w:pPr>
        <w:keepNext/>
        <w:pBdr>
          <w:top w:val="nil"/>
          <w:left w:val="nil"/>
          <w:bottom w:val="nil"/>
          <w:right w:val="nil"/>
          <w:between w:val="nil"/>
        </w:pBdr>
        <w:tabs>
          <w:tab w:val="right" w:pos="9648"/>
        </w:tabs>
        <w:rPr>
          <w:rFonts w:ascii="Source Sans Pro" w:hAnsi="Source Sans Pro" w:eastAsia="Source Sans Pro" w:cs="Source Sans Pro"/>
          <w:smallCaps/>
          <w:color w:val="000000"/>
          <w:sz w:val="20"/>
        </w:rPr>
      </w:pPr>
      <w:r w:rsidRPr="003F44BA">
        <w:rPr>
          <w:rFonts w:ascii="Source Sans Pro" w:hAnsi="Source Sans Pro" w:eastAsia="Source Sans Pro" w:cs="Source Sans Pro"/>
          <w:smallCaps/>
          <w:color w:val="000000"/>
          <w:sz w:val="20"/>
        </w:rPr>
        <w:t>Key Achievements</w:t>
      </w:r>
    </w:p>
    <w:p w:rsidRPr="003F44BA" w:rsidR="00B00C69" w:rsidP="00B00C69" w:rsidRDefault="5F8C7DB5" w14:paraId="1B622259" w14:textId="77777777">
      <w:pPr>
        <w:numPr>
          <w:ilvl w:val="0"/>
          <w:numId w:val="13"/>
        </w:numPr>
        <w:pBdr>
          <w:top w:val="nil"/>
          <w:left w:val="nil"/>
          <w:bottom w:val="nil"/>
          <w:right w:val="nil"/>
          <w:between w:val="nil"/>
        </w:pBdr>
      </w:pPr>
      <w:r w:rsidRPr="5F8C7DB5">
        <w:rPr>
          <w:rFonts w:ascii="Source Sans Pro" w:hAnsi="Source Sans Pro" w:eastAsia="Source Sans Pro" w:cs="Source Sans Pro"/>
          <w:color w:val="000000" w:themeColor="text1"/>
          <w:sz w:val="20"/>
        </w:rPr>
        <w:t xml:space="preserve">Launched </w:t>
      </w:r>
      <w:r w:rsidRPr="5F8C7DB5">
        <w:rPr>
          <w:rFonts w:ascii="Source Sans Pro" w:hAnsi="Source Sans Pro" w:eastAsia="Source Sans Pro" w:cs="Source Sans Pro"/>
          <w:i/>
          <w:iCs/>
          <w:color w:val="000000" w:themeColor="text1"/>
          <w:sz w:val="20"/>
        </w:rPr>
        <w:t>Jack Originals</w:t>
      </w:r>
      <w:r w:rsidRPr="5F8C7DB5">
        <w:rPr>
          <w:rFonts w:ascii="Source Sans Pro" w:hAnsi="Source Sans Pro" w:eastAsia="Source Sans Pro" w:cs="Source Sans Pro"/>
          <w:color w:val="000000" w:themeColor="text1"/>
          <w:sz w:val="20"/>
        </w:rPr>
        <w:t>, a unique multidisciplinary content program designed to sensitize and educate young people about mental health issues through documentaries, podcasts, long-form articles, and bite-sized social packs; average engagement rate rose to 9.2% on Instagram, far exceeding the industry standard of 1–3%.</w:t>
      </w:r>
    </w:p>
    <w:p w:rsidRPr="003F44BA" w:rsidR="00B00C69" w:rsidP="00B00C69" w:rsidRDefault="5F8C7DB5" w14:paraId="1ECC7724" w14:textId="77777777">
      <w:pPr>
        <w:numPr>
          <w:ilvl w:val="0"/>
          <w:numId w:val="13"/>
        </w:numPr>
        <w:pBdr>
          <w:top w:val="nil"/>
          <w:left w:val="nil"/>
          <w:bottom w:val="nil"/>
          <w:right w:val="nil"/>
          <w:between w:val="nil"/>
        </w:pBdr>
      </w:pPr>
      <w:r w:rsidRPr="5F8C7DB5">
        <w:rPr>
          <w:rFonts w:ascii="Source Sans Pro" w:hAnsi="Source Sans Pro" w:eastAsia="Source Sans Pro" w:cs="Source Sans Pro"/>
          <w:color w:val="000000" w:themeColor="text1"/>
          <w:sz w:val="20"/>
        </w:rPr>
        <w:t xml:space="preserve">Wove custom content strategy into the organization’s fundraising tactics, allowing donors and supporters insight into the company’s crucial mission; surpassed 2021 fundraising goals, with donations increasing by over 54% YoY after the launch of </w:t>
      </w:r>
      <w:r w:rsidRPr="5F8C7DB5">
        <w:rPr>
          <w:rFonts w:ascii="Source Sans Pro" w:hAnsi="Source Sans Pro" w:eastAsia="Source Sans Pro" w:cs="Source Sans Pro"/>
          <w:i/>
          <w:iCs/>
          <w:color w:val="000000" w:themeColor="text1"/>
          <w:sz w:val="20"/>
        </w:rPr>
        <w:t>Jack Originals</w:t>
      </w:r>
      <w:r w:rsidRPr="5F8C7DB5">
        <w:rPr>
          <w:rFonts w:ascii="Source Sans Pro" w:hAnsi="Source Sans Pro" w:eastAsia="Source Sans Pro" w:cs="Source Sans Pro"/>
          <w:color w:val="000000" w:themeColor="text1"/>
          <w:sz w:val="20"/>
        </w:rPr>
        <w:t>.</w:t>
      </w:r>
    </w:p>
    <w:p w:rsidRPr="003F44BA" w:rsidR="00B00C69" w:rsidP="00B00C69" w:rsidRDefault="5F8C7DB5" w14:paraId="25036C82" w14:textId="77777777">
      <w:pPr>
        <w:numPr>
          <w:ilvl w:val="0"/>
          <w:numId w:val="13"/>
        </w:numPr>
        <w:pBdr>
          <w:top w:val="nil"/>
          <w:left w:val="nil"/>
          <w:bottom w:val="nil"/>
          <w:right w:val="nil"/>
          <w:between w:val="nil"/>
        </w:pBdr>
      </w:pPr>
      <w:r w:rsidRPr="5F8C7DB5">
        <w:rPr>
          <w:rFonts w:ascii="Source Sans Pro" w:hAnsi="Source Sans Pro" w:eastAsia="Source Sans Pro" w:cs="Source Sans Pro"/>
          <w:color w:val="000000" w:themeColor="text1"/>
          <w:sz w:val="20"/>
        </w:rPr>
        <w:t xml:space="preserve">Catalyzed creative development for the Be </w:t>
      </w:r>
      <w:proofErr w:type="gramStart"/>
      <w:r w:rsidRPr="5F8C7DB5">
        <w:rPr>
          <w:rFonts w:ascii="Source Sans Pro" w:hAnsi="Source Sans Pro" w:eastAsia="Source Sans Pro" w:cs="Source Sans Pro"/>
          <w:color w:val="000000" w:themeColor="text1"/>
          <w:sz w:val="20"/>
        </w:rPr>
        <w:t>There</w:t>
      </w:r>
      <w:proofErr w:type="gramEnd"/>
      <w:r w:rsidRPr="5F8C7DB5">
        <w:rPr>
          <w:rFonts w:ascii="Source Sans Pro" w:hAnsi="Source Sans Pro" w:eastAsia="Source Sans Pro" w:cs="Source Sans Pro"/>
          <w:color w:val="000000" w:themeColor="text1"/>
          <w:sz w:val="20"/>
        </w:rPr>
        <w:t xml:space="preserve"> Certificate, a one-of-a-kind, Shorty Award–winning interactive mental health resource designed in partnership with Lady </w:t>
      </w:r>
      <w:proofErr w:type="spellStart"/>
      <w:r w:rsidRPr="5F8C7DB5">
        <w:rPr>
          <w:rFonts w:ascii="Source Sans Pro" w:hAnsi="Source Sans Pro" w:eastAsia="Source Sans Pro" w:cs="Source Sans Pro"/>
          <w:color w:val="000000" w:themeColor="text1"/>
          <w:sz w:val="20"/>
        </w:rPr>
        <w:t>Gaga’s</w:t>
      </w:r>
      <w:proofErr w:type="spellEnd"/>
      <w:r w:rsidRPr="5F8C7DB5">
        <w:rPr>
          <w:rFonts w:ascii="Source Sans Pro" w:hAnsi="Source Sans Pro" w:eastAsia="Source Sans Pro" w:cs="Source Sans Pro"/>
          <w:color w:val="000000" w:themeColor="text1"/>
          <w:sz w:val="20"/>
        </w:rPr>
        <w:t xml:space="preserve"> Born This Way Foundation; provided low-barrier knowledge to those supporting a loved one through a mental health crisis.</w:t>
      </w:r>
    </w:p>
    <w:p w:rsidRPr="003F44BA" w:rsidR="00B00C69" w:rsidP="00B00C69" w:rsidRDefault="5F8C7DB5" w14:paraId="0F667532" w14:textId="77777777">
      <w:pPr>
        <w:numPr>
          <w:ilvl w:val="0"/>
          <w:numId w:val="13"/>
        </w:numPr>
        <w:pBdr>
          <w:top w:val="nil"/>
          <w:left w:val="nil"/>
          <w:bottom w:val="nil"/>
          <w:right w:val="nil"/>
          <w:between w:val="nil"/>
        </w:pBdr>
      </w:pPr>
      <w:bookmarkStart w:name="_30j0zll" w:id="2"/>
      <w:bookmarkEnd w:id="2"/>
      <w:r w:rsidRPr="5F8C7DB5">
        <w:rPr>
          <w:rFonts w:ascii="Source Sans Pro" w:hAnsi="Source Sans Pro" w:eastAsia="Source Sans Pro" w:cs="Source Sans Pro"/>
          <w:color w:val="000000" w:themeColor="text1"/>
          <w:sz w:val="20"/>
        </w:rPr>
        <w:t xml:space="preserve">Earned a Gold Anthem Award in the Diversity, Equity, and Inclusion category, as well as a Silver Anthem Award in the Education, Art, and Culture category, for the development and launch of </w:t>
      </w:r>
      <w:r w:rsidRPr="5F8C7DB5">
        <w:rPr>
          <w:rFonts w:ascii="Source Sans Pro" w:hAnsi="Source Sans Pro" w:eastAsia="Source Sans Pro" w:cs="Source Sans Pro"/>
          <w:i/>
          <w:iCs/>
          <w:color w:val="000000" w:themeColor="text1"/>
          <w:sz w:val="20"/>
        </w:rPr>
        <w:t>Untold</w:t>
      </w:r>
      <w:r w:rsidRPr="5F8C7DB5">
        <w:rPr>
          <w:rFonts w:ascii="Source Sans Pro" w:hAnsi="Source Sans Pro" w:eastAsia="Source Sans Pro" w:cs="Source Sans Pro"/>
          <w:color w:val="000000" w:themeColor="text1"/>
          <w:sz w:val="20"/>
        </w:rPr>
        <w:t xml:space="preserve">, a mental health documentary series developed as part of </w:t>
      </w:r>
      <w:r w:rsidRPr="5F8C7DB5">
        <w:rPr>
          <w:rFonts w:ascii="Source Sans Pro" w:hAnsi="Source Sans Pro" w:eastAsia="Source Sans Pro" w:cs="Source Sans Pro"/>
          <w:i/>
          <w:iCs/>
          <w:color w:val="000000" w:themeColor="text1"/>
          <w:sz w:val="20"/>
        </w:rPr>
        <w:t>Jack Originals</w:t>
      </w:r>
      <w:r w:rsidRPr="5F8C7DB5">
        <w:rPr>
          <w:rFonts w:ascii="Source Sans Pro" w:hAnsi="Source Sans Pro" w:eastAsia="Source Sans Pro" w:cs="Source Sans Pro"/>
          <w:color w:val="000000" w:themeColor="text1"/>
          <w:sz w:val="20"/>
        </w:rPr>
        <w:t xml:space="preserve">. </w:t>
      </w:r>
    </w:p>
    <w:p w:rsidRPr="003F44BA" w:rsidR="00B00C69" w:rsidP="00B00C69" w:rsidRDefault="00B00C69" w14:paraId="68AABAF4" w14:textId="77777777">
      <w:pPr>
        <w:rPr>
          <w:rFonts w:ascii="Source Sans Pro" w:hAnsi="Source Sans Pro" w:eastAsia="Source Sans Pro" w:cs="Source Sans Pro"/>
          <w:color w:val="FF0000"/>
          <w:sz w:val="20"/>
        </w:rPr>
      </w:pPr>
    </w:p>
    <w:p w:rsidRPr="003F44BA" w:rsidR="00B00C69" w:rsidP="00B00C69" w:rsidRDefault="00B00C69" w14:paraId="78D320E4" w14:textId="77777777">
      <w:pPr>
        <w:keepNext/>
        <w:pBdr>
          <w:top w:val="nil"/>
          <w:left w:val="nil"/>
          <w:bottom w:val="nil"/>
          <w:right w:val="nil"/>
          <w:between w:val="nil"/>
        </w:pBdr>
        <w:tabs>
          <w:tab w:val="right" w:pos="9648"/>
        </w:tabs>
        <w:rPr>
          <w:rFonts w:ascii="Source Sans Pro" w:hAnsi="Source Sans Pro" w:eastAsia="Source Sans Pro" w:cs="Source Sans Pro"/>
          <w:smallCaps/>
          <w:color w:val="000000"/>
          <w:sz w:val="20"/>
        </w:rPr>
      </w:pPr>
      <w:r w:rsidRPr="003F44BA">
        <w:rPr>
          <w:rFonts w:ascii="Source Sans Pro" w:hAnsi="Source Sans Pro" w:eastAsia="Source Sans Pro" w:cs="Source Sans Pro"/>
          <w:smallCaps/>
          <w:color w:val="000000"/>
          <w:sz w:val="20"/>
        </w:rPr>
        <w:t>Freelance, New Delhi, India, July 2018 to February 2020</w:t>
      </w:r>
    </w:p>
    <w:p w:rsidRPr="003F44BA" w:rsidR="00B00C69" w:rsidP="00B00C69" w:rsidRDefault="00B00C69" w14:paraId="56A1CD81" w14:textId="77777777">
      <w:pPr>
        <w:keepNext/>
        <w:pBdr>
          <w:top w:val="nil"/>
          <w:left w:val="nil"/>
          <w:bottom w:val="nil"/>
          <w:right w:val="nil"/>
          <w:between w:val="nil"/>
        </w:pBdr>
        <w:tabs>
          <w:tab w:val="right" w:pos="9648"/>
        </w:tabs>
        <w:rPr>
          <w:rFonts w:ascii="Source Sans Pro" w:hAnsi="Source Sans Pro" w:eastAsia="Source Sans Pro" w:cs="Source Sans Pro"/>
          <w:b/>
          <w:color w:val="000000"/>
          <w:sz w:val="20"/>
        </w:rPr>
      </w:pPr>
      <w:r w:rsidRPr="003F44BA">
        <w:rPr>
          <w:rFonts w:ascii="Source Sans Pro" w:hAnsi="Source Sans Pro" w:eastAsia="Source Sans Pro" w:cs="Source Sans Pro"/>
          <w:b/>
          <w:color w:val="000000"/>
          <w:sz w:val="20"/>
        </w:rPr>
        <w:t>Creative Director/Producer</w:t>
      </w:r>
    </w:p>
    <w:p w:rsidRPr="003F44BA" w:rsidR="00B00C69" w:rsidP="00B00C69" w:rsidRDefault="5F8C7DB5" w14:paraId="18559F50" w14:textId="77777777">
      <w:pPr>
        <w:numPr>
          <w:ilvl w:val="0"/>
          <w:numId w:val="13"/>
        </w:numPr>
        <w:pBdr>
          <w:top w:val="nil"/>
          <w:left w:val="nil"/>
          <w:bottom w:val="nil"/>
          <w:right w:val="nil"/>
          <w:between w:val="nil"/>
        </w:pBdr>
      </w:pPr>
      <w:r w:rsidRPr="5F8C7DB5">
        <w:rPr>
          <w:rFonts w:ascii="Source Sans Pro" w:hAnsi="Source Sans Pro" w:eastAsia="Source Sans Pro" w:cs="Source Sans Pro"/>
          <w:color w:val="000000" w:themeColor="text1"/>
          <w:sz w:val="20"/>
        </w:rPr>
        <w:t xml:space="preserve">Championed social-impact video campaigns for Meta’s A Billion Opportunities initiative for local business in India, Google’s </w:t>
      </w:r>
      <w:r w:rsidRPr="5F8C7DB5">
        <w:rPr>
          <w:rFonts w:ascii="Source Sans Pro" w:hAnsi="Source Sans Pro" w:eastAsia="Source Sans Pro" w:cs="Source Sans Pro"/>
          <w:i/>
          <w:iCs/>
          <w:color w:val="000000" w:themeColor="text1"/>
          <w:sz w:val="20"/>
        </w:rPr>
        <w:t>When Rivers Rise</w:t>
      </w:r>
      <w:r w:rsidRPr="5F8C7DB5">
        <w:rPr>
          <w:rFonts w:ascii="Source Sans Pro" w:hAnsi="Source Sans Pro" w:eastAsia="Source Sans Pro" w:cs="Source Sans Pro"/>
          <w:color w:val="000000" w:themeColor="text1"/>
          <w:sz w:val="20"/>
        </w:rPr>
        <w:t xml:space="preserve"> project </w:t>
      </w:r>
      <w:r w:rsidRPr="5F8C7DB5">
        <w:rPr>
          <w:rFonts w:ascii="Source Sans Pro" w:hAnsi="Source Sans Pro" w:eastAsia="Source Sans Pro" w:cs="Source Sans Pro"/>
          <w:sz w:val="20"/>
        </w:rPr>
        <w:t>(about AI flood prediction in India)</w:t>
      </w:r>
      <w:r w:rsidRPr="5F8C7DB5">
        <w:rPr>
          <w:rFonts w:ascii="Source Sans Pro" w:hAnsi="Source Sans Pro" w:eastAsia="Source Sans Pro" w:cs="Source Sans Pro"/>
          <w:color w:val="000000" w:themeColor="text1"/>
          <w:sz w:val="20"/>
        </w:rPr>
        <w:t>, and various others for Bloomberg Philanthropies, ITC, and Microsoft.</w:t>
      </w:r>
    </w:p>
    <w:p w:rsidRPr="003F44BA" w:rsidR="00B00C69" w:rsidP="00B00C69" w:rsidRDefault="5F8C7DB5" w14:paraId="27CD848C" w14:textId="77777777">
      <w:pPr>
        <w:numPr>
          <w:ilvl w:val="0"/>
          <w:numId w:val="13"/>
        </w:numPr>
        <w:pBdr>
          <w:top w:val="nil"/>
          <w:left w:val="nil"/>
          <w:bottom w:val="nil"/>
          <w:right w:val="nil"/>
          <w:between w:val="nil"/>
        </w:pBdr>
      </w:pPr>
      <w:r w:rsidRPr="5F8C7DB5">
        <w:rPr>
          <w:rFonts w:ascii="Source Sans Pro" w:hAnsi="Source Sans Pro" w:eastAsia="Source Sans Pro" w:cs="Source Sans Pro"/>
          <w:color w:val="000000" w:themeColor="text1"/>
          <w:sz w:val="20"/>
        </w:rPr>
        <w:t xml:space="preserve">Created an independent documentary, </w:t>
      </w:r>
      <w:proofErr w:type="spellStart"/>
      <w:r w:rsidRPr="5F8C7DB5">
        <w:rPr>
          <w:rFonts w:ascii="Source Sans Pro" w:hAnsi="Source Sans Pro" w:eastAsia="Source Sans Pro" w:cs="Source Sans Pro"/>
          <w:i/>
          <w:iCs/>
          <w:color w:val="000000" w:themeColor="text1"/>
          <w:sz w:val="20"/>
        </w:rPr>
        <w:t>Vilaayat</w:t>
      </w:r>
      <w:proofErr w:type="spellEnd"/>
      <w:r w:rsidRPr="5F8C7DB5">
        <w:rPr>
          <w:rFonts w:ascii="Source Sans Pro" w:hAnsi="Source Sans Pro" w:eastAsia="Source Sans Pro" w:cs="Source Sans Pro"/>
          <w:color w:val="000000" w:themeColor="text1"/>
          <w:sz w:val="20"/>
        </w:rPr>
        <w:t xml:space="preserve"> (English title: </w:t>
      </w:r>
      <w:r w:rsidRPr="5F8C7DB5">
        <w:rPr>
          <w:rFonts w:ascii="Source Sans Pro" w:hAnsi="Source Sans Pro" w:eastAsia="Source Sans Pro" w:cs="Source Sans Pro"/>
          <w:i/>
          <w:iCs/>
          <w:color w:val="000000" w:themeColor="text1"/>
          <w:sz w:val="20"/>
        </w:rPr>
        <w:t>A Long Drive Home</w:t>
      </w:r>
      <w:r w:rsidRPr="5F8C7DB5">
        <w:rPr>
          <w:rFonts w:ascii="Source Sans Pro" w:hAnsi="Source Sans Pro" w:eastAsia="Source Sans Pro" w:cs="Source Sans Pro"/>
          <w:color w:val="000000" w:themeColor="text1"/>
          <w:sz w:val="20"/>
        </w:rPr>
        <w:t>), which was screened at festivals such as the Oscar-qualifying festival DOCNYC.</w:t>
      </w:r>
    </w:p>
    <w:p w:rsidRPr="003F44BA" w:rsidR="00B00C69" w:rsidP="00B00C69" w:rsidRDefault="00B00C69" w14:paraId="1262C973" w14:textId="77777777">
      <w:pPr>
        <w:rPr>
          <w:rFonts w:ascii="Source Sans Pro" w:hAnsi="Source Sans Pro" w:eastAsia="Source Sans Pro" w:cs="Source Sans Pro"/>
          <w:i/>
          <w:color w:val="FF0000"/>
          <w:sz w:val="20"/>
        </w:rPr>
      </w:pPr>
    </w:p>
    <w:p w:rsidRPr="003F44BA" w:rsidR="00B00C69" w:rsidP="00B00C69" w:rsidRDefault="00B00C69" w14:paraId="72D70B67" w14:textId="77777777">
      <w:pPr>
        <w:keepNext/>
        <w:pBdr>
          <w:top w:val="nil"/>
          <w:left w:val="nil"/>
          <w:bottom w:val="nil"/>
          <w:right w:val="nil"/>
          <w:between w:val="nil"/>
        </w:pBdr>
        <w:tabs>
          <w:tab w:val="right" w:pos="9648"/>
        </w:tabs>
        <w:rPr>
          <w:rFonts w:ascii="Source Sans Pro" w:hAnsi="Source Sans Pro" w:eastAsia="Source Sans Pro" w:cs="Source Sans Pro"/>
          <w:smallCaps/>
          <w:color w:val="000000"/>
          <w:sz w:val="20"/>
        </w:rPr>
      </w:pPr>
      <w:r w:rsidRPr="003F44BA">
        <w:rPr>
          <w:rFonts w:ascii="Source Sans Pro" w:hAnsi="Source Sans Pro" w:eastAsia="Source Sans Pro" w:cs="Source Sans Pro"/>
          <w:smallCaps/>
          <w:color w:val="000000"/>
          <w:sz w:val="20"/>
        </w:rPr>
        <w:lastRenderedPageBreak/>
        <w:t>Bedlam, New Delhi, India, September 2016 to August 2017</w:t>
      </w:r>
    </w:p>
    <w:p w:rsidRPr="003F44BA" w:rsidR="00B00C69" w:rsidP="00B00C69" w:rsidRDefault="00B00C69" w14:paraId="3EDD6B53" w14:textId="77777777">
      <w:pPr>
        <w:keepNext/>
        <w:pBdr>
          <w:top w:val="nil"/>
          <w:left w:val="nil"/>
          <w:bottom w:val="nil"/>
          <w:right w:val="nil"/>
          <w:between w:val="nil"/>
        </w:pBdr>
        <w:tabs>
          <w:tab w:val="right" w:pos="9648"/>
        </w:tabs>
        <w:rPr>
          <w:rFonts w:ascii="Source Sans Pro" w:hAnsi="Source Sans Pro" w:eastAsia="Source Sans Pro" w:cs="Source Sans Pro"/>
          <w:b/>
          <w:color w:val="000000"/>
          <w:sz w:val="20"/>
        </w:rPr>
      </w:pPr>
      <w:r w:rsidRPr="003F44BA">
        <w:rPr>
          <w:rFonts w:ascii="Source Sans Pro" w:hAnsi="Source Sans Pro" w:eastAsia="Source Sans Pro" w:cs="Source Sans Pro"/>
          <w:b/>
          <w:color w:val="000000"/>
          <w:sz w:val="20"/>
        </w:rPr>
        <w:t>Original Content Producer</w:t>
      </w:r>
    </w:p>
    <w:p w:rsidRPr="003F44BA" w:rsidR="00B00C69" w:rsidP="00B00C69" w:rsidRDefault="5F8C7DB5" w14:paraId="4F6B2133" w14:textId="77777777">
      <w:pPr>
        <w:numPr>
          <w:ilvl w:val="0"/>
          <w:numId w:val="13"/>
        </w:numPr>
        <w:pBdr>
          <w:top w:val="nil"/>
          <w:left w:val="nil"/>
          <w:bottom w:val="nil"/>
          <w:right w:val="nil"/>
          <w:between w:val="nil"/>
        </w:pBdr>
      </w:pPr>
      <w:r w:rsidRPr="5F8C7DB5">
        <w:rPr>
          <w:rFonts w:ascii="Source Sans Pro" w:hAnsi="Source Sans Pro" w:eastAsia="Source Sans Pro" w:cs="Source Sans Pro"/>
          <w:color w:val="000000" w:themeColor="text1"/>
          <w:sz w:val="20"/>
        </w:rPr>
        <w:t>Established and led the Original Video Content Department, devising a multiplatform social media strategy for in-house and branded content.</w:t>
      </w:r>
    </w:p>
    <w:p w:rsidRPr="003F44BA" w:rsidR="00B00C69" w:rsidP="00B00C69" w:rsidRDefault="5F8C7DB5" w14:paraId="5BE57765" w14:textId="77777777">
      <w:pPr>
        <w:numPr>
          <w:ilvl w:val="0"/>
          <w:numId w:val="13"/>
        </w:numPr>
        <w:pBdr>
          <w:top w:val="nil"/>
          <w:left w:val="nil"/>
          <w:bottom w:val="nil"/>
          <w:right w:val="nil"/>
          <w:between w:val="nil"/>
        </w:pBdr>
      </w:pPr>
      <w:r w:rsidRPr="5F8C7DB5">
        <w:rPr>
          <w:rFonts w:ascii="Source Sans Pro" w:hAnsi="Source Sans Pro" w:eastAsia="Source Sans Pro" w:cs="Source Sans Pro"/>
          <w:color w:val="000000" w:themeColor="text1"/>
          <w:sz w:val="20"/>
        </w:rPr>
        <w:t>Lent creative supervision to creative development, as well as post-production processes, for commercials and web content.</w:t>
      </w:r>
    </w:p>
    <w:p w:rsidRPr="003F44BA" w:rsidR="00B00C69" w:rsidP="00B00C69" w:rsidRDefault="00B00C69" w14:paraId="0D223DAE" w14:textId="77777777">
      <w:pPr>
        <w:rPr>
          <w:rFonts w:ascii="Source Sans Pro" w:hAnsi="Source Sans Pro" w:eastAsia="Source Sans Pro" w:cs="Source Sans Pro"/>
          <w:i/>
          <w:color w:val="FF0000"/>
          <w:sz w:val="20"/>
        </w:rPr>
      </w:pPr>
    </w:p>
    <w:p w:rsidRPr="003F44BA" w:rsidR="00B00C69" w:rsidP="00B00C69" w:rsidRDefault="00B00C69" w14:paraId="75A4E378" w14:textId="77777777">
      <w:pPr>
        <w:keepNext/>
        <w:pBdr>
          <w:top w:val="nil"/>
          <w:left w:val="nil"/>
          <w:bottom w:val="nil"/>
          <w:right w:val="nil"/>
          <w:between w:val="nil"/>
        </w:pBdr>
        <w:tabs>
          <w:tab w:val="right" w:pos="9648"/>
        </w:tabs>
        <w:rPr>
          <w:rFonts w:ascii="Source Sans Pro" w:hAnsi="Source Sans Pro" w:eastAsia="Source Sans Pro" w:cs="Source Sans Pro"/>
          <w:smallCaps/>
          <w:color w:val="000000"/>
          <w:sz w:val="20"/>
        </w:rPr>
      </w:pPr>
      <w:proofErr w:type="spellStart"/>
      <w:r w:rsidRPr="003F44BA">
        <w:rPr>
          <w:rFonts w:ascii="Source Sans Pro" w:hAnsi="Source Sans Pro" w:eastAsia="Source Sans Pro" w:cs="Source Sans Pro"/>
          <w:smallCaps/>
          <w:color w:val="000000"/>
          <w:sz w:val="20"/>
        </w:rPr>
        <w:t>Memesys</w:t>
      </w:r>
      <w:proofErr w:type="spellEnd"/>
      <w:r w:rsidRPr="003F44BA">
        <w:rPr>
          <w:rFonts w:ascii="Source Sans Pro" w:hAnsi="Source Sans Pro" w:eastAsia="Source Sans Pro" w:cs="Source Sans Pro"/>
          <w:smallCaps/>
          <w:color w:val="000000"/>
          <w:sz w:val="20"/>
        </w:rPr>
        <w:t xml:space="preserve"> Culture Lab, </w:t>
      </w:r>
      <w:proofErr w:type="spellStart"/>
      <w:r w:rsidRPr="003F44BA">
        <w:rPr>
          <w:rFonts w:ascii="Source Sans Pro" w:hAnsi="Source Sans Pro" w:eastAsia="Source Sans Pro" w:cs="Source Sans Pro"/>
          <w:smallCaps/>
          <w:color w:val="000000"/>
          <w:sz w:val="20"/>
        </w:rPr>
        <w:t>Bambolim</w:t>
      </w:r>
      <w:proofErr w:type="spellEnd"/>
      <w:r w:rsidRPr="003F44BA">
        <w:rPr>
          <w:rFonts w:ascii="Source Sans Pro" w:hAnsi="Source Sans Pro" w:eastAsia="Source Sans Pro" w:cs="Source Sans Pro"/>
          <w:smallCaps/>
          <w:color w:val="000000"/>
          <w:sz w:val="20"/>
        </w:rPr>
        <w:t>, India, September 2015 to August 2016</w:t>
      </w:r>
    </w:p>
    <w:p w:rsidRPr="003F44BA" w:rsidR="00B00C69" w:rsidP="00B00C69" w:rsidRDefault="00B00C69" w14:paraId="51B779B0" w14:textId="77777777">
      <w:pPr>
        <w:keepNext/>
        <w:pBdr>
          <w:top w:val="nil"/>
          <w:left w:val="nil"/>
          <w:bottom w:val="nil"/>
          <w:right w:val="nil"/>
          <w:between w:val="nil"/>
        </w:pBdr>
        <w:tabs>
          <w:tab w:val="right" w:pos="9648"/>
        </w:tabs>
        <w:rPr>
          <w:rFonts w:ascii="Source Sans Pro" w:hAnsi="Source Sans Pro" w:eastAsia="Source Sans Pro" w:cs="Source Sans Pro"/>
          <w:b/>
          <w:color w:val="000000"/>
          <w:sz w:val="20"/>
        </w:rPr>
      </w:pPr>
      <w:r w:rsidRPr="003F44BA">
        <w:rPr>
          <w:rFonts w:ascii="Source Sans Pro" w:hAnsi="Source Sans Pro" w:eastAsia="Source Sans Pro" w:cs="Source Sans Pro"/>
          <w:b/>
          <w:color w:val="000000"/>
          <w:sz w:val="20"/>
        </w:rPr>
        <w:t>Video Producer &amp; Editor</w:t>
      </w:r>
    </w:p>
    <w:p w:rsidRPr="003F44BA" w:rsidR="00B00C69" w:rsidP="00B00C69" w:rsidRDefault="5F8C7DB5" w14:paraId="06C441F6" w14:textId="77777777">
      <w:pPr>
        <w:numPr>
          <w:ilvl w:val="0"/>
          <w:numId w:val="13"/>
        </w:numPr>
        <w:pBdr>
          <w:top w:val="nil"/>
          <w:left w:val="nil"/>
          <w:bottom w:val="nil"/>
          <w:right w:val="nil"/>
          <w:between w:val="nil"/>
        </w:pBdr>
      </w:pPr>
      <w:r w:rsidRPr="5F8C7DB5">
        <w:rPr>
          <w:rFonts w:ascii="Source Sans Pro" w:hAnsi="Source Sans Pro" w:eastAsia="Source Sans Pro" w:cs="Source Sans Pro"/>
          <w:color w:val="000000" w:themeColor="text1"/>
          <w:sz w:val="20"/>
        </w:rPr>
        <w:t xml:space="preserve">Directed creative development and filming of mixed-media content, with a special focus on virtual and augmented reality. </w:t>
      </w:r>
    </w:p>
    <w:p w:rsidRPr="003F44BA" w:rsidR="00B00C69" w:rsidP="00B00C69" w:rsidRDefault="5F8C7DB5" w14:paraId="322338DC" w14:textId="77777777">
      <w:pPr>
        <w:numPr>
          <w:ilvl w:val="0"/>
          <w:numId w:val="13"/>
        </w:numPr>
        <w:pBdr>
          <w:top w:val="nil"/>
          <w:left w:val="nil"/>
          <w:bottom w:val="nil"/>
          <w:right w:val="nil"/>
          <w:between w:val="nil"/>
        </w:pBdr>
      </w:pPr>
      <w:r w:rsidRPr="5F8C7DB5">
        <w:rPr>
          <w:rFonts w:ascii="Source Sans Pro" w:hAnsi="Source Sans Pro" w:eastAsia="Source Sans Pro" w:cs="Source Sans Pro"/>
          <w:sz w:val="20"/>
        </w:rPr>
        <w:t>Demonstrated and refined deep understanding of the Indian market and social media landscape.</w:t>
      </w:r>
    </w:p>
    <w:p w:rsidRPr="003F44BA" w:rsidR="00B00C69" w:rsidP="00B00C69" w:rsidRDefault="5F8C7DB5" w14:paraId="0C491622" w14:textId="77777777">
      <w:pPr>
        <w:numPr>
          <w:ilvl w:val="0"/>
          <w:numId w:val="13"/>
        </w:numPr>
        <w:pBdr>
          <w:top w:val="nil"/>
          <w:left w:val="nil"/>
          <w:bottom w:val="nil"/>
          <w:right w:val="nil"/>
          <w:between w:val="nil"/>
        </w:pBdr>
      </w:pPr>
      <w:r w:rsidRPr="5F8C7DB5">
        <w:rPr>
          <w:rFonts w:ascii="Source Sans Pro" w:hAnsi="Source Sans Pro" w:eastAsia="Source Sans Pro" w:cs="Source Sans Pro"/>
          <w:color w:val="000000" w:themeColor="text1"/>
          <w:sz w:val="20"/>
        </w:rPr>
        <w:t>Administered and coordinated all post-production activities, including video editing, motion graphics design, compositing, and quality assurance viewing.</w:t>
      </w:r>
    </w:p>
    <w:bookmarkEnd w:id="0"/>
    <w:p w:rsidRPr="00C81CF8" w:rsidR="00455453" w:rsidP="009F74D4" w:rsidRDefault="00455453" w14:paraId="42A83BE2" w14:textId="77777777">
      <w:pPr>
        <w:rPr>
          <w:rFonts w:ascii="Source Sans Pro" w:hAnsi="Source Sans Pro" w:cs="Tahoma"/>
          <w:sz w:val="20"/>
        </w:rPr>
      </w:pPr>
    </w:p>
    <w:p w:rsidRPr="00C81CF8" w:rsidR="00F01A6D" w:rsidP="00455453" w:rsidRDefault="009D79A7" w14:paraId="6C0BDD31" w14:textId="2A431692">
      <w:pPr>
        <w:keepNext/>
        <w:ind w:right="-54"/>
        <w:jc w:val="both"/>
        <w:rPr>
          <w:rFonts w:ascii="Source Sans Pro" w:hAnsi="Source Sans Pro" w:eastAsia="MS Mincho" w:cs="Tahoma"/>
          <w:b/>
          <w:bCs/>
          <w:color w:val="000000" w:themeColor="text1"/>
          <w:sz w:val="30"/>
          <w:szCs w:val="30"/>
          <w:u w:val="single"/>
        </w:rPr>
      </w:pPr>
      <w:r w:rsidRPr="00C81CF8">
        <w:rPr>
          <w:rFonts w:ascii="Source Sans Pro" w:hAnsi="Source Sans Pro" w:eastAsia="MS Mincho" w:cs="Tahoma"/>
          <w:b/>
          <w:bCs/>
          <w:noProof/>
          <w:color w:val="000000" w:themeColor="text1"/>
          <w:sz w:val="30"/>
          <w:szCs w:val="30"/>
        </w:rPr>
        <mc:AlternateContent>
          <mc:Choice Requires="wps">
            <w:drawing>
              <wp:anchor distT="0" distB="0" distL="114300" distR="114300" simplePos="0" relativeHeight="251665408" behindDoc="0" locked="0" layoutInCell="1" allowOverlap="1" wp14:anchorId="28BA17CA" wp14:editId="5E080A81">
                <wp:simplePos x="0" y="0"/>
                <wp:positionH relativeFrom="margin">
                  <wp:align>right</wp:align>
                </wp:positionH>
                <wp:positionV relativeFrom="paragraph">
                  <wp:posOffset>173459</wp:posOffset>
                </wp:positionV>
                <wp:extent cx="4940489" cy="14596"/>
                <wp:effectExtent l="0" t="0" r="31750" b="24130"/>
                <wp:wrapNone/>
                <wp:docPr id="1320236115" name="Straight Connector 1"/>
                <wp:cNvGraphicFramePr/>
                <a:graphic xmlns:a="http://schemas.openxmlformats.org/drawingml/2006/main">
                  <a:graphicData uri="http://schemas.microsoft.com/office/word/2010/wordprocessingShape">
                    <wps:wsp>
                      <wps:cNvCnPr/>
                      <wps:spPr>
                        <a:xfrm>
                          <a:off x="0" y="0"/>
                          <a:ext cx="4940489" cy="14596"/>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1.75pt" from="337.8pt,13.65pt" to="726.8pt,14.8pt" w14:anchorId="34AED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">
                <v:stroke joinstyle="miter"/>
                <w10:wrap anchorx="margin"/>
              </v:line>
            </w:pict>
          </mc:Fallback>
        </mc:AlternateContent>
      </w:r>
      <w:r w:rsidRPr="00C81CF8">
        <w:rPr>
          <w:rFonts w:ascii="Source Sans Pro" w:hAnsi="Source Sans Pro" w:eastAsia="MS Mincho" w:cs="Tahoma"/>
          <w:b/>
          <w:bCs/>
          <w:color w:val="000000" w:themeColor="text1"/>
          <w:sz w:val="30"/>
          <w:szCs w:val="30"/>
        </w:rPr>
        <w:t xml:space="preserve">Education and Credentials </w:t>
      </w:r>
    </w:p>
    <w:p w:rsidRPr="00C81CF8" w:rsidR="00FF0272" w:rsidP="00455453" w:rsidRDefault="00FF0272" w14:paraId="537C9533" w14:textId="77777777">
      <w:pPr>
        <w:keepNext/>
        <w:rPr>
          <w:rFonts w:ascii="Source Sans Pro" w:hAnsi="Source Sans Pro" w:cs="Tahoma"/>
          <w:smallCaps/>
          <w:sz w:val="20"/>
          <w:u w:val="single"/>
        </w:rPr>
      </w:pPr>
    </w:p>
    <w:p w:rsidRPr="00776458" w:rsidR="00776458" w:rsidP="00776458" w:rsidRDefault="00776458" w14:paraId="1FF7D206" w14:textId="77777777">
      <w:pPr>
        <w:rPr>
          <w:rFonts w:ascii="Source Sans Pro" w:hAnsi="Source Sans Pro" w:cs="Tahoma"/>
          <w:i/>
          <w:sz w:val="20"/>
        </w:rPr>
      </w:pPr>
      <w:r w:rsidRPr="00776458">
        <w:rPr>
          <w:rStyle w:val="EduTitle"/>
        </w:rPr>
        <w:t>Collaborative Studio Fellowship, 2017</w:t>
      </w:r>
      <w:r w:rsidRPr="00776458">
        <w:rPr>
          <w:rFonts w:ascii="Source Sans Pro" w:hAnsi="Source Sans Pro" w:cs="Tahoma"/>
          <w:i/>
          <w:sz w:val="20"/>
        </w:rPr>
        <w:t>; Union Docs Center for Documentary Arts, New York, NY</w:t>
      </w:r>
    </w:p>
    <w:p w:rsidRPr="00776458" w:rsidR="00776458" w:rsidP="00776458" w:rsidRDefault="00776458" w14:paraId="0140E65C" w14:textId="77777777">
      <w:pPr>
        <w:rPr>
          <w:rFonts w:ascii="Source Sans Pro" w:hAnsi="Source Sans Pro" w:cs="Tahoma"/>
          <w:i/>
          <w:sz w:val="20"/>
        </w:rPr>
      </w:pPr>
    </w:p>
    <w:p w:rsidRPr="00776458" w:rsidR="00776458" w:rsidP="00776458" w:rsidRDefault="00776458" w14:paraId="31D2080D" w14:textId="6E68FB5E">
      <w:pPr>
        <w:rPr>
          <w:rFonts w:ascii="Source Sans Pro" w:hAnsi="Source Sans Pro" w:cs="Tahoma"/>
          <w:i/>
          <w:sz w:val="20"/>
        </w:rPr>
      </w:pPr>
      <w:r w:rsidRPr="00776458">
        <w:rPr>
          <w:rStyle w:val="EduTitle"/>
        </w:rPr>
        <w:t>Post-Graduate Diploma in Documentary Filmmaking, 2014</w:t>
      </w:r>
      <w:r w:rsidRPr="00776458">
        <w:rPr>
          <w:rFonts w:ascii="Source Sans Pro" w:hAnsi="Source Sans Pro" w:cs="Tahoma"/>
          <w:i/>
          <w:sz w:val="20"/>
        </w:rPr>
        <w:t>; Sri Aurobindo Center for Arts and Communication, New Delh</w:t>
      </w:r>
      <w:r w:rsidR="00E96D58">
        <w:rPr>
          <w:rFonts w:ascii="Source Sans Pro" w:hAnsi="Source Sans Pro" w:cs="Tahoma"/>
          <w:i/>
          <w:sz w:val="20"/>
        </w:rPr>
        <w:t xml:space="preserve">i, </w:t>
      </w:r>
      <w:r w:rsidRPr="00776458" w:rsidR="00E96D58">
        <w:rPr>
          <w:rStyle w:val="EduPlace"/>
        </w:rPr>
        <w:t>India</w:t>
      </w:r>
    </w:p>
    <w:p w:rsidRPr="00776458" w:rsidR="00776458" w:rsidP="00776458" w:rsidRDefault="00776458" w14:paraId="618BB024" w14:textId="77777777">
      <w:pPr>
        <w:rPr>
          <w:rFonts w:ascii="Source Sans Pro" w:hAnsi="Source Sans Pro" w:cs="Tahoma"/>
          <w:i/>
          <w:sz w:val="20"/>
        </w:rPr>
      </w:pPr>
    </w:p>
    <w:p w:rsidRPr="00776458" w:rsidR="00427535" w:rsidP="00776458" w:rsidRDefault="00776458" w14:paraId="2AC05ED2" w14:textId="46F13D1E">
      <w:pPr>
        <w:rPr>
          <w:rStyle w:val="EduPlace"/>
        </w:rPr>
      </w:pPr>
      <w:r w:rsidRPr="00776458">
        <w:rPr>
          <w:rStyle w:val="EduTitle"/>
        </w:rPr>
        <w:t>Bachelor of Arts (B.A.) in English, 2013</w:t>
      </w:r>
      <w:r w:rsidRPr="00776458">
        <w:rPr>
          <w:rFonts w:ascii="Source Sans Pro" w:hAnsi="Source Sans Pro" w:cs="Tahoma"/>
          <w:i/>
          <w:sz w:val="20"/>
        </w:rPr>
        <w:t xml:space="preserve">; </w:t>
      </w:r>
      <w:r w:rsidRPr="00776458">
        <w:rPr>
          <w:rStyle w:val="EduPlace"/>
        </w:rPr>
        <w:t>University of Delhi, New Delhi, India</w:t>
      </w:r>
    </w:p>
    <w:p w:rsidRPr="00C81CF8" w:rsidR="00314610" w:rsidP="00F01A6D" w:rsidRDefault="00314610" w14:paraId="4423E122" w14:textId="77777777">
      <w:pPr>
        <w:ind w:left="360" w:firstLine="270"/>
        <w:rPr>
          <w:rFonts w:ascii="Source Sans Pro" w:hAnsi="Source Sans Pro" w:cs="Tahoma"/>
          <w:i/>
          <w:sz w:val="20"/>
        </w:rPr>
      </w:pPr>
    </w:p>
    <w:p w:rsidRPr="00C81CF8" w:rsidR="00F01A6D" w:rsidP="00455453" w:rsidRDefault="009D79A7" w14:paraId="21C6F213" w14:textId="08D1C5DC">
      <w:pPr>
        <w:keepNext/>
        <w:ind w:right="-54"/>
        <w:jc w:val="both"/>
        <w:rPr>
          <w:rFonts w:ascii="Source Sans Pro" w:hAnsi="Source Sans Pro" w:eastAsia="MS Mincho" w:cs="Tahoma"/>
          <w:b/>
          <w:bCs/>
          <w:color w:val="000000" w:themeColor="text1"/>
          <w:sz w:val="30"/>
          <w:szCs w:val="30"/>
          <w:u w:val="single"/>
        </w:rPr>
      </w:pPr>
      <w:r w:rsidRPr="00C81CF8">
        <w:rPr>
          <w:rFonts w:ascii="Source Sans Pro" w:hAnsi="Source Sans Pro" w:eastAsia="MS Mincho" w:cs="Tahoma"/>
          <w:b/>
          <w:bCs/>
          <w:noProof/>
          <w:color w:val="000000" w:themeColor="text1"/>
          <w:sz w:val="30"/>
          <w:szCs w:val="30"/>
        </w:rPr>
        <mc:AlternateContent>
          <mc:Choice Requires="wps">
            <w:drawing>
              <wp:anchor distT="0" distB="0" distL="114300" distR="114300" simplePos="0" relativeHeight="251667456" behindDoc="0" locked="0" layoutInCell="1" allowOverlap="1" wp14:anchorId="6D239959" wp14:editId="0C5A6FE6">
                <wp:simplePos x="0" y="0"/>
                <wp:positionH relativeFrom="margin">
                  <wp:align>right</wp:align>
                </wp:positionH>
                <wp:positionV relativeFrom="paragraph">
                  <wp:posOffset>167592</wp:posOffset>
                </wp:positionV>
                <wp:extent cx="5513506" cy="14595"/>
                <wp:effectExtent l="0" t="0" r="30480" b="24130"/>
                <wp:wrapNone/>
                <wp:docPr id="682194256" name="Straight Connector 1"/>
                <wp:cNvGraphicFramePr/>
                <a:graphic xmlns:a="http://schemas.openxmlformats.org/drawingml/2006/main">
                  <a:graphicData uri="http://schemas.microsoft.com/office/word/2010/wordprocessingShape">
                    <wps:wsp>
                      <wps:cNvCnPr/>
                      <wps:spPr>
                        <a:xfrm>
                          <a:off x="0" y="0"/>
                          <a:ext cx="5513506" cy="1459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1.75pt" from="382.95pt,13.2pt" to="817.1pt,14.35pt" w14:anchorId="0DFB2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">
                <v:stroke joinstyle="miter"/>
                <w10:wrap anchorx="margin"/>
              </v:line>
            </w:pict>
          </mc:Fallback>
        </mc:AlternateContent>
      </w:r>
      <w:r w:rsidRPr="00C81CF8">
        <w:rPr>
          <w:rFonts w:ascii="Source Sans Pro" w:hAnsi="Source Sans Pro" w:eastAsia="MS Mincho" w:cs="Tahoma"/>
          <w:b/>
          <w:bCs/>
          <w:color w:val="000000" w:themeColor="text1"/>
          <w:sz w:val="30"/>
          <w:szCs w:val="30"/>
        </w:rPr>
        <w:t>Awards and Honors</w:t>
      </w:r>
    </w:p>
    <w:p w:rsidRPr="00C81CF8" w:rsidR="00FF0272" w:rsidP="00455453" w:rsidRDefault="00FF0272" w14:paraId="3165848B" w14:textId="77777777">
      <w:pPr>
        <w:keepNext/>
        <w:ind w:left="630"/>
        <w:rPr>
          <w:rFonts w:ascii="Source Sans Pro" w:hAnsi="Source Sans Pro" w:cs="Tahoma"/>
          <w:sz w:val="20"/>
        </w:rPr>
      </w:pPr>
    </w:p>
    <w:p w:rsidRPr="000E17A3" w:rsidR="009F74D4" w:rsidP="00427535" w:rsidRDefault="00FA4E7C" w14:paraId="0499F918" w14:textId="4BCC5FA1">
      <w:pPr>
        <w:numPr>
          <w:ilvl w:val="0"/>
          <w:numId w:val="11"/>
        </w:numPr>
        <w:ind w:left="630" w:hanging="270"/>
        <w:rPr>
          <w:rFonts w:ascii="Source Sans Pro" w:hAnsi="Source Sans Pro" w:cs="Tahoma"/>
          <w:sz w:val="20"/>
        </w:rPr>
      </w:pPr>
      <w:r w:rsidRPr="000E17A3">
        <w:rPr>
          <w:rFonts w:ascii="Source Sans Pro" w:hAnsi="Source Sans Pro" w:cs="Calibri"/>
          <w:sz w:val="20"/>
        </w:rPr>
        <w:t xml:space="preserve">Executive Producer of </w:t>
      </w:r>
      <w:r w:rsidRPr="000E17A3">
        <w:rPr>
          <w:rFonts w:ascii="Source Sans Pro" w:hAnsi="Source Sans Pro" w:cs="Calibri"/>
          <w:i/>
          <w:iCs/>
          <w:sz w:val="20"/>
        </w:rPr>
        <w:t>Small Town, Big Story</w:t>
      </w:r>
      <w:r w:rsidRPr="000E17A3">
        <w:rPr>
          <w:rFonts w:ascii="Source Sans Pro" w:hAnsi="Source Sans Pro" w:cs="Calibri"/>
          <w:sz w:val="20"/>
        </w:rPr>
        <w:t xml:space="preserve"> (New England Emmy for Arts/Entertainment-Long Form Content, 2022)</w:t>
      </w:r>
    </w:p>
    <w:p w:rsidR="00FA4E7C" w:rsidP="00427535" w:rsidRDefault="00FA4E7C" w14:paraId="6987C407" w14:textId="1CB470CF">
      <w:pPr>
        <w:numPr>
          <w:ilvl w:val="0"/>
          <w:numId w:val="11"/>
        </w:numPr>
        <w:ind w:left="630" w:hanging="270"/>
        <w:rPr>
          <w:rFonts w:ascii="Source Sans Pro" w:hAnsi="Source Sans Pro" w:cs="Tahoma"/>
          <w:sz w:val="20"/>
        </w:rPr>
      </w:pPr>
      <w:r>
        <w:rPr>
          <w:rFonts w:ascii="Source Sans Pro" w:hAnsi="Source Sans Pro" w:cs="Tahoma"/>
          <w:sz w:val="20"/>
        </w:rPr>
        <w:t xml:space="preserve">Creative Director of </w:t>
      </w:r>
      <w:r w:rsidRPr="00FA4E7C">
        <w:rPr>
          <w:rFonts w:ascii="Source Sans Pro" w:hAnsi="Source Sans Pro" w:cs="Tahoma"/>
          <w:sz w:val="20"/>
        </w:rPr>
        <w:t>Jack Originals</w:t>
      </w:r>
      <w:r w:rsidR="00844016">
        <w:rPr>
          <w:rFonts w:ascii="Source Sans Pro" w:hAnsi="Source Sans Pro" w:cs="Tahoma"/>
          <w:sz w:val="20"/>
        </w:rPr>
        <w:t xml:space="preserve">’ </w:t>
      </w:r>
      <w:r w:rsidR="00844016">
        <w:rPr>
          <w:rFonts w:ascii="Source Sans Pro" w:hAnsi="Source Sans Pro" w:cs="Tahoma"/>
          <w:i/>
          <w:iCs/>
          <w:sz w:val="20"/>
        </w:rPr>
        <w:t>Untold</w:t>
      </w:r>
      <w:r w:rsidR="00844016">
        <w:rPr>
          <w:rFonts w:ascii="Source Sans Pro" w:hAnsi="Source Sans Pro" w:cs="Tahoma"/>
          <w:sz w:val="20"/>
        </w:rPr>
        <w:t xml:space="preserve"> (</w:t>
      </w:r>
      <w:r w:rsidRPr="00844016" w:rsidR="00844016">
        <w:rPr>
          <w:rFonts w:ascii="Source Sans Pro" w:hAnsi="Source Sans Pro" w:cs="Tahoma"/>
          <w:sz w:val="20"/>
        </w:rPr>
        <w:t>Gold Anthem Award</w:t>
      </w:r>
      <w:r w:rsidR="00844016">
        <w:rPr>
          <w:rFonts w:ascii="Source Sans Pro" w:hAnsi="Source Sans Pro" w:cs="Tahoma"/>
          <w:sz w:val="20"/>
        </w:rPr>
        <w:t xml:space="preserve"> </w:t>
      </w:r>
      <w:r w:rsidRPr="00844016" w:rsidR="00844016">
        <w:rPr>
          <w:rFonts w:ascii="Source Sans Pro" w:hAnsi="Source Sans Pro" w:cs="Tahoma"/>
          <w:sz w:val="20"/>
        </w:rPr>
        <w:t>in Diversity, Equity, and Inclusion</w:t>
      </w:r>
      <w:r w:rsidR="00844016">
        <w:rPr>
          <w:rFonts w:ascii="Source Sans Pro" w:hAnsi="Source Sans Pro" w:cs="Tahoma"/>
          <w:sz w:val="20"/>
        </w:rPr>
        <w:t xml:space="preserve">, 2022; </w:t>
      </w:r>
      <w:r w:rsidRPr="00844016" w:rsidR="00844016">
        <w:rPr>
          <w:rFonts w:ascii="Source Sans Pro" w:hAnsi="Source Sans Pro" w:cs="Tahoma"/>
          <w:sz w:val="20"/>
        </w:rPr>
        <w:t>Silver Anthem Award in Education, Art, and Culture</w:t>
      </w:r>
      <w:r w:rsidR="00844016">
        <w:rPr>
          <w:rFonts w:ascii="Source Sans Pro" w:hAnsi="Source Sans Pro" w:cs="Tahoma"/>
          <w:sz w:val="20"/>
        </w:rPr>
        <w:t>, 2022)</w:t>
      </w:r>
    </w:p>
    <w:p w:rsidRPr="00FA4E7C" w:rsidR="00844016" w:rsidP="00427535" w:rsidRDefault="00844016" w14:paraId="7701ACE9" w14:textId="4886555F">
      <w:pPr>
        <w:numPr>
          <w:ilvl w:val="0"/>
          <w:numId w:val="11"/>
        </w:numPr>
        <w:ind w:left="630" w:hanging="270"/>
        <w:rPr>
          <w:rFonts w:ascii="Source Sans Pro" w:hAnsi="Source Sans Pro" w:cs="Tahoma"/>
          <w:sz w:val="20"/>
        </w:rPr>
      </w:pPr>
      <w:r>
        <w:rPr>
          <w:rFonts w:ascii="Source Sans Pro" w:hAnsi="Source Sans Pro" w:cs="Tahoma"/>
          <w:sz w:val="20"/>
        </w:rPr>
        <w:t xml:space="preserve">Creative Director for the </w:t>
      </w:r>
      <w:r w:rsidRPr="00844016">
        <w:rPr>
          <w:rFonts w:ascii="Source Sans Pro" w:hAnsi="Source Sans Pro" w:cs="Tahoma"/>
          <w:sz w:val="20"/>
        </w:rPr>
        <w:t xml:space="preserve">Be </w:t>
      </w:r>
      <w:proofErr w:type="gramStart"/>
      <w:r w:rsidRPr="00844016">
        <w:rPr>
          <w:rFonts w:ascii="Source Sans Pro" w:hAnsi="Source Sans Pro" w:cs="Tahoma"/>
          <w:sz w:val="20"/>
        </w:rPr>
        <w:t>There</w:t>
      </w:r>
      <w:proofErr w:type="gramEnd"/>
      <w:r w:rsidRPr="00844016">
        <w:rPr>
          <w:rFonts w:ascii="Source Sans Pro" w:hAnsi="Source Sans Pro" w:cs="Tahoma"/>
          <w:sz w:val="20"/>
        </w:rPr>
        <w:t xml:space="preserve"> Certificate</w:t>
      </w:r>
      <w:r>
        <w:rPr>
          <w:rFonts w:ascii="Source Sans Pro" w:hAnsi="Source Sans Pro" w:cs="Tahoma"/>
          <w:sz w:val="20"/>
        </w:rPr>
        <w:t xml:space="preserve"> (Shorty Winner in </w:t>
      </w:r>
      <w:r w:rsidRPr="00844016">
        <w:rPr>
          <w:rFonts w:ascii="Source Sans Pro" w:hAnsi="Source Sans Pro" w:cs="Tahoma"/>
          <w:sz w:val="20"/>
        </w:rPr>
        <w:t>Fitness, Health, &amp; Wellness</w:t>
      </w:r>
      <w:r>
        <w:rPr>
          <w:rFonts w:ascii="Source Sans Pro" w:hAnsi="Source Sans Pro" w:cs="Tahoma"/>
          <w:sz w:val="20"/>
        </w:rPr>
        <w:t>, 2023)</w:t>
      </w:r>
    </w:p>
    <w:p w:rsidRPr="00C81CF8" w:rsidR="009F74D4" w:rsidP="00B00C69" w:rsidRDefault="009F74D4" w14:paraId="2AC62E75" w14:textId="77777777">
      <w:pPr>
        <w:rPr>
          <w:rFonts w:ascii="Source Sans Pro" w:hAnsi="Source Sans Pro" w:cs="Tahoma"/>
          <w:sz w:val="20"/>
        </w:rPr>
      </w:pPr>
    </w:p>
    <w:p w:rsidRPr="00C81CF8" w:rsidR="00E25CEB" w:rsidP="00455453" w:rsidRDefault="00B00C69" w14:paraId="5CF2577F" w14:textId="79CE2802">
      <w:pPr>
        <w:keepNext/>
        <w:ind w:right="-54"/>
        <w:jc w:val="both"/>
        <w:rPr>
          <w:rFonts w:ascii="Source Sans Pro" w:hAnsi="Source Sans Pro" w:eastAsia="MS Mincho" w:cs="Tahoma"/>
          <w:b/>
          <w:bCs/>
          <w:color w:val="000000" w:themeColor="text1"/>
          <w:sz w:val="30"/>
          <w:szCs w:val="30"/>
          <w:u w:val="single"/>
        </w:rPr>
      </w:pPr>
      <w:r w:rsidRPr="00C81CF8">
        <w:rPr>
          <w:rFonts w:ascii="Source Sans Pro" w:hAnsi="Source Sans Pro" w:eastAsia="MS Mincho" w:cs="Tahoma"/>
          <w:b/>
          <w:bCs/>
          <w:noProof/>
          <w:color w:val="000000" w:themeColor="text1"/>
          <w:sz w:val="30"/>
          <w:szCs w:val="30"/>
        </w:rPr>
        <mc:AlternateContent>
          <mc:Choice Requires="wps">
            <w:drawing>
              <wp:anchor distT="0" distB="0" distL="114300" distR="114300" simplePos="0" relativeHeight="251677696" behindDoc="0" locked="0" layoutInCell="1" allowOverlap="1" wp14:anchorId="2A73F6D3" wp14:editId="083DBFC3">
                <wp:simplePos x="0" y="0"/>
                <wp:positionH relativeFrom="margin">
                  <wp:posOffset>1188720</wp:posOffset>
                </wp:positionH>
                <wp:positionV relativeFrom="paragraph">
                  <wp:posOffset>175895</wp:posOffset>
                </wp:positionV>
                <wp:extent cx="5966460" cy="0"/>
                <wp:effectExtent l="0" t="0" r="0" b="0"/>
                <wp:wrapNone/>
                <wp:docPr id="1412894768" name="Straight Connector 1"/>
                <wp:cNvGraphicFramePr/>
                <a:graphic xmlns:a="http://schemas.openxmlformats.org/drawingml/2006/main">
                  <a:graphicData uri="http://schemas.microsoft.com/office/word/2010/wordprocessingShape">
                    <wps:wsp>
                      <wps:cNvCnPr/>
                      <wps:spPr>
                        <a:xfrm>
                          <a:off x="0" y="0"/>
                          <a:ext cx="596646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1.75pt" from="93.6pt,13.85pt" to="563.4pt,13.85pt" w14:anchorId="0CD10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">
                <v:stroke joinstyle="miter"/>
                <w10:wrap anchorx="margin"/>
              </v:line>
            </w:pict>
          </mc:Fallback>
        </mc:AlternateContent>
      </w:r>
      <w:r w:rsidRPr="00C81CF8" w:rsidR="00E25CEB">
        <w:rPr>
          <w:rFonts w:ascii="Source Sans Pro" w:hAnsi="Source Sans Pro" w:eastAsia="MS Mincho" w:cs="Tahoma"/>
          <w:b/>
          <w:bCs/>
          <w:color w:val="000000" w:themeColor="text1"/>
          <w:sz w:val="30"/>
          <w:szCs w:val="30"/>
        </w:rPr>
        <w:t>Volunteerism</w:t>
      </w:r>
    </w:p>
    <w:p w:rsidRPr="00C81CF8" w:rsidR="00E25CEB" w:rsidP="00455453" w:rsidRDefault="00E25CEB" w14:paraId="581380CC" w14:textId="586D727E">
      <w:pPr>
        <w:keepNext/>
        <w:ind w:left="630"/>
        <w:rPr>
          <w:rFonts w:ascii="Source Sans Pro" w:hAnsi="Source Sans Pro" w:cs="Tahoma"/>
          <w:sz w:val="20"/>
        </w:rPr>
      </w:pPr>
    </w:p>
    <w:p w:rsidRPr="003F44BA" w:rsidR="00B00C69" w:rsidP="00B00C69" w:rsidRDefault="5F8C7DB5" w14:paraId="64E62496" w14:textId="77777777">
      <w:pPr>
        <w:numPr>
          <w:ilvl w:val="0"/>
          <w:numId w:val="13"/>
        </w:numPr>
        <w:ind w:left="630" w:hanging="270"/>
      </w:pPr>
      <w:r w:rsidRPr="5F8C7DB5">
        <w:rPr>
          <w:rFonts w:ascii="Source Sans Pro" w:hAnsi="Source Sans Pro" w:eastAsia="Source Sans Pro" w:cs="Source Sans Pro"/>
          <w:sz w:val="20"/>
        </w:rPr>
        <w:t xml:space="preserve">Video Volunteer, </w:t>
      </w:r>
      <w:proofErr w:type="gramStart"/>
      <w:r w:rsidRPr="5F8C7DB5">
        <w:rPr>
          <w:rFonts w:ascii="Source Sans Pro" w:hAnsi="Source Sans Pro" w:eastAsia="Source Sans Pro" w:cs="Source Sans Pro"/>
          <w:sz w:val="20"/>
        </w:rPr>
        <w:t>Together</w:t>
      </w:r>
      <w:proofErr w:type="gramEnd"/>
      <w:r w:rsidRPr="5F8C7DB5">
        <w:rPr>
          <w:rFonts w:ascii="Source Sans Pro" w:hAnsi="Source Sans Pro" w:eastAsia="Source Sans Pro" w:cs="Source Sans Pro"/>
          <w:sz w:val="20"/>
        </w:rPr>
        <w:t xml:space="preserve"> for a Cause, January 2013 to May 2013</w:t>
      </w:r>
    </w:p>
    <w:p w:rsidRPr="00C81CF8" w:rsidR="009F74D4" w:rsidP="00FF0272" w:rsidRDefault="009F74D4" w14:paraId="2C431C0B" w14:textId="77777777">
      <w:pPr>
        <w:tabs>
          <w:tab w:val="right" w:pos="9648"/>
        </w:tabs>
        <w:rPr>
          <w:rFonts w:ascii="Source Sans Pro" w:hAnsi="Source Sans Pro" w:cs="Tahoma"/>
          <w:i/>
          <w:iCs/>
          <w:color w:val="FF0000"/>
          <w:sz w:val="20"/>
        </w:rPr>
      </w:pPr>
    </w:p>
    <w:p w:rsidRPr="00C81CF8" w:rsidR="00F01A6D" w:rsidP="00455453" w:rsidRDefault="009D79A7" w14:paraId="6C9F5A98" w14:textId="619B9F82">
      <w:pPr>
        <w:keepNext/>
        <w:ind w:right="36"/>
        <w:jc w:val="both"/>
        <w:rPr>
          <w:rFonts w:ascii="Source Sans Pro" w:hAnsi="Source Sans Pro" w:eastAsia="MS Mincho" w:cs="Tahoma"/>
          <w:b/>
          <w:bCs/>
          <w:color w:val="000000" w:themeColor="text1"/>
          <w:sz w:val="30"/>
          <w:szCs w:val="30"/>
          <w:u w:val="single"/>
        </w:rPr>
      </w:pPr>
      <w:r w:rsidRPr="00C81CF8">
        <w:rPr>
          <w:rFonts w:ascii="Source Sans Pro" w:hAnsi="Source Sans Pro" w:eastAsia="MS Mincho" w:cs="Tahoma"/>
          <w:b/>
          <w:bCs/>
          <w:noProof/>
          <w:color w:val="000000" w:themeColor="text1"/>
          <w:sz w:val="30"/>
          <w:szCs w:val="30"/>
        </w:rPr>
        <mc:AlternateContent>
          <mc:Choice Requires="wps">
            <w:drawing>
              <wp:anchor distT="0" distB="0" distL="114300" distR="114300" simplePos="0" relativeHeight="251673600" behindDoc="0" locked="0" layoutInCell="1" allowOverlap="1" wp14:anchorId="750B99FA" wp14:editId="1625AB26">
                <wp:simplePos x="0" y="0"/>
                <wp:positionH relativeFrom="margin">
                  <wp:align>right</wp:align>
                </wp:positionH>
                <wp:positionV relativeFrom="paragraph">
                  <wp:posOffset>167631</wp:posOffset>
                </wp:positionV>
                <wp:extent cx="5199172" cy="26348"/>
                <wp:effectExtent l="0" t="0" r="20955" b="31115"/>
                <wp:wrapNone/>
                <wp:docPr id="971583570" name="Straight Connector 1"/>
                <wp:cNvGraphicFramePr/>
                <a:graphic xmlns:a="http://schemas.openxmlformats.org/drawingml/2006/main">
                  <a:graphicData uri="http://schemas.microsoft.com/office/word/2010/wordprocessingShape">
                    <wps:wsp>
                      <wps:cNvCnPr/>
                      <wps:spPr>
                        <a:xfrm>
                          <a:off x="0" y="0"/>
                          <a:ext cx="5199172" cy="26348"/>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strokeweight="1.75pt" from="358.2pt,13.2pt" to="767.6pt,15.25pt" w14:anchorId="25ACB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">
                <v:stroke joinstyle="miter"/>
                <w10:wrap anchorx="margin"/>
              </v:line>
            </w:pict>
          </mc:Fallback>
        </mc:AlternateContent>
      </w:r>
      <w:r w:rsidRPr="00C81CF8">
        <w:rPr>
          <w:rFonts w:ascii="Source Sans Pro" w:hAnsi="Source Sans Pro" w:eastAsia="MS Mincho" w:cs="Tahoma"/>
          <w:b/>
          <w:bCs/>
          <w:color w:val="000000" w:themeColor="text1"/>
          <w:sz w:val="30"/>
          <w:szCs w:val="30"/>
        </w:rPr>
        <w:t>Additional Information</w:t>
      </w:r>
    </w:p>
    <w:p w:rsidRPr="00C81CF8" w:rsidR="00FF0272" w:rsidP="00455453" w:rsidRDefault="00FF0272" w14:paraId="6EF484E8" w14:textId="77777777">
      <w:pPr>
        <w:keepNext/>
        <w:tabs>
          <w:tab w:val="right" w:pos="9648"/>
        </w:tabs>
        <w:ind w:left="360" w:right="-18" w:hanging="360"/>
        <w:rPr>
          <w:rFonts w:ascii="Source Sans Pro" w:hAnsi="Source Sans Pro" w:cs="Tahoma"/>
          <w:b/>
          <w:bCs/>
          <w:color w:val="000000" w:themeColor="text1"/>
          <w:sz w:val="20"/>
        </w:rPr>
      </w:pPr>
    </w:p>
    <w:p w:rsidRPr="003F44BA" w:rsidR="00B00C69" w:rsidP="00B00C69" w:rsidRDefault="00B00C69" w14:paraId="2611741C" w14:textId="77777777">
      <w:pPr>
        <w:tabs>
          <w:tab w:val="right" w:pos="9648"/>
        </w:tabs>
        <w:ind w:right="-18"/>
        <w:rPr>
          <w:rFonts w:ascii="Source Sans Pro" w:hAnsi="Source Sans Pro" w:eastAsia="Source Sans Pro" w:cs="Source Sans Pro"/>
          <w:color w:val="000000"/>
          <w:sz w:val="20"/>
        </w:rPr>
      </w:pPr>
      <w:r w:rsidRPr="003F44BA">
        <w:rPr>
          <w:rFonts w:ascii="Source Sans Pro" w:hAnsi="Source Sans Pro" w:eastAsia="Source Sans Pro" w:cs="Source Sans Pro"/>
          <w:b/>
          <w:color w:val="000000"/>
          <w:sz w:val="20"/>
        </w:rPr>
        <w:t>Languages:</w:t>
      </w:r>
      <w:r w:rsidRPr="003F44BA">
        <w:rPr>
          <w:rFonts w:ascii="Source Sans Pro" w:hAnsi="Source Sans Pro" w:eastAsia="Source Sans Pro" w:cs="Source Sans Pro"/>
          <w:color w:val="000000"/>
          <w:sz w:val="20"/>
        </w:rPr>
        <w:t xml:space="preserve"> </w:t>
      </w:r>
      <w:r w:rsidRPr="003F44BA">
        <w:rPr>
          <w:rFonts w:ascii="Source Sans Pro" w:hAnsi="Source Sans Pro" w:eastAsia="Source Sans Pro" w:cs="Source Sans Pro"/>
          <w:sz w:val="20"/>
        </w:rPr>
        <w:t>English, Hindi, Punjabi</w:t>
      </w:r>
    </w:p>
    <w:p w:rsidRPr="003F44BA" w:rsidR="00B00C69" w:rsidP="00B00C69" w:rsidRDefault="00B00C69" w14:paraId="06A02AFF" w14:textId="77777777">
      <w:pPr>
        <w:ind w:right="-18"/>
        <w:rPr>
          <w:rFonts w:ascii="Source Sans Pro" w:hAnsi="Source Sans Pro" w:eastAsia="Source Sans Pro" w:cs="Source Sans Pro"/>
          <w:sz w:val="20"/>
        </w:rPr>
      </w:pPr>
    </w:p>
    <w:p w:rsidRPr="003F44BA" w:rsidR="00B00C69" w:rsidP="00B00C69" w:rsidRDefault="00B00C69" w14:paraId="499E1D6D" w14:textId="77777777">
      <w:pPr>
        <w:ind w:right="-18"/>
        <w:rPr>
          <w:rFonts w:ascii="Source Sans Pro" w:hAnsi="Source Sans Pro" w:eastAsia="Source Sans Pro" w:cs="Source Sans Pro"/>
          <w:color w:val="FF0000"/>
          <w:sz w:val="20"/>
        </w:rPr>
      </w:pPr>
      <w:r w:rsidRPr="003F44BA">
        <w:rPr>
          <w:rFonts w:ascii="Source Sans Pro" w:hAnsi="Source Sans Pro" w:eastAsia="Source Sans Pro" w:cs="Source Sans Pro"/>
          <w:b/>
          <w:sz w:val="20"/>
        </w:rPr>
        <w:t>Technical Proficiencies:</w:t>
      </w:r>
      <w:r w:rsidRPr="003F44BA">
        <w:rPr>
          <w:rFonts w:ascii="Source Sans Pro" w:hAnsi="Source Sans Pro" w:eastAsia="Source Sans Pro" w:cs="Source Sans Pro"/>
          <w:color w:val="C0504D"/>
          <w:sz w:val="20"/>
        </w:rPr>
        <w:t xml:space="preserve"> </w:t>
      </w:r>
    </w:p>
    <w:p w:rsidRPr="003F44BA" w:rsidR="00B00C69" w:rsidP="00B00C69" w:rsidRDefault="5F8C7DB5" w14:paraId="51DBBF8E" w14:textId="77777777">
      <w:pPr>
        <w:numPr>
          <w:ilvl w:val="0"/>
          <w:numId w:val="13"/>
        </w:numPr>
        <w:pBdr>
          <w:top w:val="nil"/>
          <w:left w:val="nil"/>
          <w:bottom w:val="nil"/>
          <w:right w:val="nil"/>
          <w:between w:val="nil"/>
        </w:pBdr>
        <w:rPr>
          <w:b/>
        </w:rPr>
      </w:pPr>
      <w:r w:rsidRPr="5F8C7DB5">
        <w:rPr>
          <w:rFonts w:ascii="Source Sans Pro" w:hAnsi="Source Sans Pro" w:eastAsia="Source Sans Pro" w:cs="Source Sans Pro"/>
          <w:b/>
          <w:bCs/>
          <w:sz w:val="20"/>
        </w:rPr>
        <w:t xml:space="preserve">Content Creation Tools: </w:t>
      </w:r>
      <w:r w:rsidRPr="5F8C7DB5">
        <w:rPr>
          <w:rFonts w:ascii="Source Sans Pro" w:hAnsi="Source Sans Pro" w:eastAsia="Source Sans Pro" w:cs="Source Sans Pro"/>
          <w:sz w:val="20"/>
        </w:rPr>
        <w:t xml:space="preserve">Adobe Creative Suite (Premiere Pro, Photoshop, Illustrator, After Effects), </w:t>
      </w:r>
      <w:proofErr w:type="spellStart"/>
      <w:r w:rsidRPr="5F8C7DB5">
        <w:rPr>
          <w:rFonts w:ascii="Source Sans Pro" w:hAnsi="Source Sans Pro" w:eastAsia="Source Sans Pro" w:cs="Source Sans Pro"/>
          <w:sz w:val="20"/>
        </w:rPr>
        <w:t>Midjourney</w:t>
      </w:r>
      <w:proofErr w:type="spellEnd"/>
      <w:r w:rsidRPr="5F8C7DB5">
        <w:rPr>
          <w:rFonts w:ascii="Source Sans Pro" w:hAnsi="Source Sans Pro" w:eastAsia="Source Sans Pro" w:cs="Source Sans Pro"/>
          <w:sz w:val="20"/>
        </w:rPr>
        <w:t xml:space="preserve">, Canva, Keynote, Google Slides, </w:t>
      </w:r>
      <w:proofErr w:type="spellStart"/>
      <w:r w:rsidRPr="5F8C7DB5">
        <w:rPr>
          <w:rFonts w:ascii="Source Sans Pro" w:hAnsi="Source Sans Pro" w:eastAsia="Source Sans Pro" w:cs="Source Sans Pro"/>
          <w:sz w:val="20"/>
        </w:rPr>
        <w:t>Wix</w:t>
      </w:r>
      <w:proofErr w:type="spellEnd"/>
    </w:p>
    <w:p w:rsidRPr="003F44BA" w:rsidR="00B00C69" w:rsidP="00B00C69" w:rsidRDefault="5F8C7DB5" w14:paraId="76508612" w14:textId="77777777">
      <w:pPr>
        <w:numPr>
          <w:ilvl w:val="0"/>
          <w:numId w:val="13"/>
        </w:numPr>
        <w:pBdr>
          <w:top w:val="nil"/>
          <w:left w:val="nil"/>
          <w:bottom w:val="nil"/>
          <w:right w:val="nil"/>
          <w:between w:val="nil"/>
        </w:pBdr>
      </w:pPr>
      <w:r w:rsidRPr="5F8C7DB5">
        <w:rPr>
          <w:rFonts w:ascii="Source Sans Pro" w:hAnsi="Source Sans Pro" w:eastAsia="Source Sans Pro" w:cs="Source Sans Pro"/>
          <w:b/>
          <w:bCs/>
          <w:sz w:val="20"/>
        </w:rPr>
        <w:t>Analytics Tools:</w:t>
      </w:r>
      <w:r w:rsidRPr="5F8C7DB5">
        <w:rPr>
          <w:rFonts w:ascii="Source Sans Pro" w:hAnsi="Source Sans Pro" w:eastAsia="Source Sans Pro" w:cs="Source Sans Pro"/>
          <w:sz w:val="20"/>
        </w:rPr>
        <w:t xml:space="preserve"> Google Analytics, Google Ad Words, Sprout Social, Microsoft Office Excel </w:t>
      </w:r>
    </w:p>
    <w:p w:rsidRPr="003F44BA" w:rsidR="00B00C69" w:rsidP="00B00C69" w:rsidRDefault="5F8C7DB5" w14:paraId="0A34586E" w14:textId="77777777">
      <w:pPr>
        <w:numPr>
          <w:ilvl w:val="0"/>
          <w:numId w:val="13"/>
        </w:numPr>
        <w:pBdr>
          <w:top w:val="nil"/>
          <w:left w:val="nil"/>
          <w:bottom w:val="nil"/>
          <w:right w:val="nil"/>
          <w:between w:val="nil"/>
        </w:pBdr>
      </w:pPr>
      <w:r w:rsidRPr="5F8C7DB5">
        <w:rPr>
          <w:rFonts w:ascii="Source Sans Pro" w:hAnsi="Source Sans Pro" w:eastAsia="Source Sans Pro" w:cs="Source Sans Pro"/>
          <w:b/>
          <w:bCs/>
          <w:sz w:val="20"/>
        </w:rPr>
        <w:t>Project Management Tools:</w:t>
      </w:r>
      <w:r w:rsidRPr="5F8C7DB5">
        <w:rPr>
          <w:rFonts w:ascii="Source Sans Pro" w:hAnsi="Source Sans Pro" w:eastAsia="Source Sans Pro" w:cs="Source Sans Pro"/>
          <w:sz w:val="20"/>
        </w:rPr>
        <w:t xml:space="preserve"> Asana, </w:t>
      </w:r>
      <w:proofErr w:type="spellStart"/>
      <w:r w:rsidRPr="5F8C7DB5">
        <w:rPr>
          <w:rFonts w:ascii="Source Sans Pro" w:hAnsi="Source Sans Pro" w:eastAsia="Source Sans Pro" w:cs="Source Sans Pro"/>
          <w:sz w:val="20"/>
        </w:rPr>
        <w:t>Airtable</w:t>
      </w:r>
      <w:proofErr w:type="spellEnd"/>
      <w:r w:rsidRPr="5F8C7DB5">
        <w:rPr>
          <w:rFonts w:ascii="Source Sans Pro" w:hAnsi="Source Sans Pro" w:eastAsia="Source Sans Pro" w:cs="Source Sans Pro"/>
          <w:sz w:val="20"/>
        </w:rPr>
        <w:t>, Box.com, Slack Canvas, Notion</w:t>
      </w:r>
    </w:p>
    <w:p w:rsidRPr="00C81CF8" w:rsidR="009F74D4" w:rsidP="00E25CEB" w:rsidRDefault="009F74D4" w14:paraId="20689CE4" w14:textId="77777777">
      <w:pPr>
        <w:tabs>
          <w:tab w:val="right" w:pos="9648"/>
        </w:tabs>
        <w:ind w:left="360" w:hanging="360"/>
        <w:rPr>
          <w:rFonts w:ascii="Tahoma" w:hAnsi="Tahoma" w:cs="Tahoma"/>
          <w:color w:val="FF0000"/>
          <w:sz w:val="20"/>
        </w:rPr>
      </w:pPr>
    </w:p>
    <w:sectPr w:rsidRPr="00C81CF8" w:rsidR="009F74D4" w:rsidSect="00045FE2">
      <w:headerReference w:type="even" r:id="rId11"/>
      <w:headerReference w:type="default" r:id="rId12"/>
      <w:type w:val="continuous"/>
      <w:pgSz w:w="12240" w:h="15840" w:orient="portrait" w:code="1"/>
      <w:pgMar w:top="432" w:right="432" w:bottom="432" w:left="432" w:header="1008" w:footer="1008"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3"/>
    </wne:keymap>
    <wne:keymap wne:kcmPrimary="0234">
      <wne:acd wne:acdName="acd4"/>
    </wne:keymap>
    <wne:keymap wne:kcmPrimary="0235">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gBFAG0AcABsAG8AeQBlAHIA" wne:acdName="acd0" wne:fciIndexBasedOn="0065"/>
    <wne:acd wne:argValue="AgBKAG8AYgAgAFQAaQB0AGwAZQA=" wne:acdName="acd1" wne:fciIndexBasedOn="0065"/>
    <wne:acd wne:acdName="acd2" wne:fciIndexBasedOn="0065"/>
    <wne:acd wne:argValue="AgBKAG8AYgBCAHUAbABsAGUAdABzAA==" wne:acdName="acd3" wne:fciIndexBasedOn="0065"/>
    <wne:acd wne:argValue="AgBFAGQAdQBUAGkAdABsAGUA" wne:acdName="acd4" wne:fciIndexBasedOn="0065"/>
    <wne:acd wne:argValue="AgBFAGQAdQBQAGwAYQBjAGU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63CD" w:rsidRDefault="000063CD" w14:paraId="48BF2476" w14:textId="77777777">
      <w:r>
        <w:separator/>
      </w:r>
    </w:p>
    <w:p w:rsidR="000063CD" w:rsidRDefault="000063CD" w14:paraId="67E69656" w14:textId="77777777"/>
  </w:endnote>
  <w:endnote w:type="continuationSeparator" w:id="0">
    <w:p w:rsidR="000063CD" w:rsidRDefault="000063CD" w14:paraId="02410F49" w14:textId="77777777">
      <w:r>
        <w:continuationSeparator/>
      </w:r>
    </w:p>
    <w:p w:rsidR="000063CD" w:rsidRDefault="000063CD" w14:paraId="14F411E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Roboto">
    <w:charset w:val="00"/>
    <w:family w:val="auto"/>
    <w:pitch w:val="variable"/>
    <w:sig w:usb0="E0000AFF" w:usb1="5000217F" w:usb2="00000021" w:usb3="00000000" w:csb0="0000019F" w:csb1="00000000"/>
  </w:font>
  <w:font w:name="Roboto Thin">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63CD" w:rsidRDefault="000063CD" w14:paraId="6E4AF71B" w14:textId="77777777">
      <w:r>
        <w:separator/>
      </w:r>
    </w:p>
    <w:p w:rsidR="000063CD" w:rsidRDefault="000063CD" w14:paraId="4CF6BBD9" w14:textId="77777777"/>
  </w:footnote>
  <w:footnote w:type="continuationSeparator" w:id="0">
    <w:p w:rsidR="000063CD" w:rsidRDefault="000063CD" w14:paraId="4FCB2343" w14:textId="77777777">
      <w:r>
        <w:continuationSeparator/>
      </w:r>
    </w:p>
    <w:p w:rsidR="000063CD" w:rsidRDefault="000063CD" w14:paraId="3F149C3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D79A7" w:rsidR="00F01A6D" w:rsidP="009D79A7" w:rsidRDefault="00E25CEB" w14:paraId="34C9FCB5" w14:textId="7DFD4739">
    <w:pPr>
      <w:pBdr>
        <w:bottom w:val="single" w:color="auto" w:sz="4" w:space="8"/>
      </w:pBdr>
      <w:tabs>
        <w:tab w:val="right" w:pos="11376"/>
      </w:tabs>
      <w:rPr>
        <w:rFonts w:ascii="Roboto" w:hAnsi="Roboto" w:cs="Tahoma"/>
        <w:sz w:val="19"/>
        <w:szCs w:val="19"/>
      </w:rPr>
    </w:pPr>
    <w:r>
      <w:rPr>
        <w:rFonts w:ascii="Roboto Thin" w:hAnsi="Roboto Thin" w:cs="Tahoma"/>
        <w:sz w:val="26"/>
        <w:szCs w:val="26"/>
      </w:rPr>
      <w:t>Lorem</w:t>
    </w:r>
    <w:r w:rsidRPr="009D79A7" w:rsidR="00427535">
      <w:rPr>
        <w:rFonts w:ascii="Roboto Thin" w:hAnsi="Roboto Thin" w:cs="Tahoma"/>
        <w:sz w:val="26"/>
        <w:szCs w:val="26"/>
      </w:rPr>
      <w:t xml:space="preserve"> </w:t>
    </w:r>
    <w:r>
      <w:rPr>
        <w:rFonts w:ascii="Roboto" w:hAnsi="Roboto" w:cs="Tahoma"/>
        <w:b/>
        <w:sz w:val="26"/>
        <w:szCs w:val="26"/>
      </w:rPr>
      <w:t>Ipsum</w:t>
    </w:r>
    <w:r w:rsidRPr="009D79A7" w:rsidR="00F01A6D">
      <w:rPr>
        <w:rFonts w:ascii="Roboto" w:hAnsi="Roboto" w:cs="Tahoma"/>
        <w:b/>
        <w:smallCaps/>
        <w:sz w:val="26"/>
        <w:szCs w:val="26"/>
      </w:rPr>
      <w:tab/>
    </w:r>
    <w:r w:rsidRPr="009D79A7" w:rsidR="00F01A6D">
      <w:rPr>
        <w:rFonts w:ascii="Roboto" w:hAnsi="Roboto" w:cs="Tahoma"/>
        <w:sz w:val="19"/>
        <w:szCs w:val="19"/>
      </w:rPr>
      <w:t xml:space="preserve">Page </w:t>
    </w:r>
    <w:r w:rsidRPr="009D79A7" w:rsidR="00F01A6D">
      <w:rPr>
        <w:rFonts w:ascii="Roboto" w:hAnsi="Roboto" w:cs="Tahoma"/>
        <w:sz w:val="19"/>
        <w:szCs w:val="19"/>
      </w:rPr>
      <w:fldChar w:fldCharType="begin"/>
    </w:r>
    <w:r w:rsidRPr="009D79A7" w:rsidR="00F01A6D">
      <w:rPr>
        <w:rFonts w:ascii="Roboto" w:hAnsi="Roboto" w:cs="Tahoma"/>
        <w:sz w:val="19"/>
        <w:szCs w:val="19"/>
      </w:rPr>
      <w:instrText xml:space="preserve"> PAGE </w:instrText>
    </w:r>
    <w:r w:rsidRPr="009D79A7" w:rsidR="00F01A6D">
      <w:rPr>
        <w:rFonts w:ascii="Roboto" w:hAnsi="Roboto" w:cs="Tahoma"/>
        <w:sz w:val="19"/>
        <w:szCs w:val="19"/>
      </w:rPr>
      <w:fldChar w:fldCharType="separate"/>
    </w:r>
    <w:r w:rsidRPr="009D79A7" w:rsidR="00F01A6D">
      <w:rPr>
        <w:rFonts w:ascii="Roboto" w:hAnsi="Roboto" w:cs="Tahoma"/>
        <w:sz w:val="19"/>
        <w:szCs w:val="19"/>
      </w:rPr>
      <w:t>2</w:t>
    </w:r>
    <w:r w:rsidRPr="009D79A7" w:rsidR="00F01A6D">
      <w:rPr>
        <w:rFonts w:ascii="Roboto" w:hAnsi="Roboto" w:cs="Tahoma"/>
        <w:sz w:val="19"/>
        <w:szCs w:val="19"/>
      </w:rPr>
      <w:fldChar w:fldCharType="end"/>
    </w:r>
  </w:p>
  <w:p w:rsidRPr="00955DCA" w:rsidR="007E6D4A" w:rsidP="00955DCA" w:rsidRDefault="007E6D4A" w14:paraId="43F0885E" w14:textId="77777777">
    <w:pPr>
      <w:pStyle w:val="Header"/>
      <w:rPr>
        <w:szCs w:val="16"/>
      </w:rPr>
    </w:pPr>
  </w:p>
  <w:p w:rsidR="002F51EB" w:rsidRDefault="002F51EB" w14:paraId="3C9431AF"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D79A7" w:rsidR="009F74D4" w:rsidP="009F74D4" w:rsidRDefault="00845B31" w14:paraId="12A17F87" w14:textId="3EE0474D">
    <w:pPr>
      <w:pBdr>
        <w:bottom w:val="single" w:color="auto" w:sz="4" w:space="8"/>
      </w:pBdr>
      <w:tabs>
        <w:tab w:val="right" w:pos="11376"/>
      </w:tabs>
      <w:rPr>
        <w:rFonts w:ascii="Roboto" w:hAnsi="Roboto" w:cs="Tahoma"/>
        <w:sz w:val="19"/>
        <w:szCs w:val="19"/>
      </w:rPr>
    </w:pPr>
    <w:r w:rsidRPr="00845B31">
      <w:rPr>
        <w:rFonts w:ascii="Roboto Thin" w:hAnsi="Roboto Thin" w:cs="Tahoma"/>
        <w:sz w:val="26"/>
        <w:szCs w:val="26"/>
      </w:rPr>
      <w:t>Ansh</w:t>
    </w:r>
    <w:r>
      <w:rPr>
        <w:rFonts w:ascii="Roboto Thin" w:hAnsi="Roboto Thin" w:cs="Tahoma"/>
        <w:sz w:val="26"/>
        <w:szCs w:val="26"/>
      </w:rPr>
      <w:t xml:space="preserve"> </w:t>
    </w:r>
    <w:r w:rsidRPr="00845B31">
      <w:rPr>
        <w:rFonts w:ascii="Roboto" w:hAnsi="Roboto" w:cs="Tahoma"/>
        <w:b/>
        <w:sz w:val="26"/>
        <w:szCs w:val="26"/>
      </w:rPr>
      <w:t>Vohra</w:t>
    </w:r>
    <w:r w:rsidRPr="009D79A7" w:rsidR="009F74D4">
      <w:rPr>
        <w:rFonts w:ascii="Roboto" w:hAnsi="Roboto" w:cs="Tahoma"/>
        <w:b/>
        <w:smallCaps/>
        <w:sz w:val="26"/>
        <w:szCs w:val="26"/>
      </w:rPr>
      <w:tab/>
    </w:r>
    <w:r w:rsidRPr="009D79A7" w:rsidR="009F74D4">
      <w:rPr>
        <w:rFonts w:ascii="Roboto" w:hAnsi="Roboto" w:cs="Tahoma"/>
        <w:sz w:val="19"/>
        <w:szCs w:val="19"/>
      </w:rPr>
      <w:t xml:space="preserve">Page </w:t>
    </w:r>
    <w:r w:rsidRPr="009D79A7" w:rsidR="009F74D4">
      <w:rPr>
        <w:rFonts w:ascii="Roboto" w:hAnsi="Roboto" w:cs="Tahoma"/>
        <w:sz w:val="19"/>
        <w:szCs w:val="19"/>
      </w:rPr>
      <w:fldChar w:fldCharType="begin"/>
    </w:r>
    <w:r w:rsidRPr="009D79A7" w:rsidR="009F74D4">
      <w:rPr>
        <w:rFonts w:ascii="Roboto" w:hAnsi="Roboto" w:cs="Tahoma"/>
        <w:sz w:val="19"/>
        <w:szCs w:val="19"/>
      </w:rPr>
      <w:instrText xml:space="preserve"> PAGE </w:instrText>
    </w:r>
    <w:r w:rsidRPr="009D79A7" w:rsidR="009F74D4">
      <w:rPr>
        <w:rFonts w:ascii="Roboto" w:hAnsi="Roboto" w:cs="Tahoma"/>
        <w:sz w:val="19"/>
        <w:szCs w:val="19"/>
      </w:rPr>
      <w:fldChar w:fldCharType="separate"/>
    </w:r>
    <w:r w:rsidR="009F74D4">
      <w:rPr>
        <w:rFonts w:ascii="Roboto" w:hAnsi="Roboto" w:cs="Tahoma"/>
        <w:sz w:val="19"/>
        <w:szCs w:val="19"/>
      </w:rPr>
      <w:t>2</w:t>
    </w:r>
    <w:r w:rsidRPr="009D79A7" w:rsidR="009F74D4">
      <w:rPr>
        <w:rFonts w:ascii="Roboto" w:hAnsi="Roboto" w:cs="Tahoma"/>
        <w:sz w:val="19"/>
        <w:szCs w:val="19"/>
      </w:rPr>
      <w:fldChar w:fldCharType="end"/>
    </w:r>
  </w:p>
  <w:p w:rsidR="00427535" w:rsidRDefault="00427535" w14:paraId="21F9EB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89F0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5716862"/>
    <w:multiLevelType w:val="hybridMultilevel"/>
    <w:tmpl w:val="CED8D2F8"/>
    <w:lvl w:ilvl="0" w:tplc="4A30A036">
      <w:numFmt w:val="bullet"/>
      <w:lvlText w:val="-"/>
      <w:lvlJc w:val="left"/>
      <w:pPr>
        <w:ind w:left="720" w:hanging="360"/>
      </w:pPr>
      <w:rPr>
        <w:rFonts w:hint="default" w:ascii="Calibri" w:hAnsi="Calibri" w:eastAsia="Cambria" w:cs="Times New Roman"/>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 w15:restartNumberingAfterBreak="0">
    <w:nsid w:val="06C568A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8AC24D4"/>
    <w:multiLevelType w:val="hybridMultilevel"/>
    <w:tmpl w:val="04D4A7DE"/>
    <w:lvl w:ilvl="0" w:tplc="1FA09F84">
      <w:start w:val="1"/>
      <w:numFmt w:val="bullet"/>
      <w:lvlText w:val=""/>
      <w:lvlJc w:val="left"/>
      <w:pPr>
        <w:tabs>
          <w:tab w:val="num" w:pos="360"/>
        </w:tabs>
        <w:ind w:left="36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83355F4"/>
    <w:multiLevelType w:val="hybridMultilevel"/>
    <w:tmpl w:val="6B2CF8A8"/>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31385FD4"/>
    <w:multiLevelType w:val="hybridMultilevel"/>
    <w:tmpl w:val="FA264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800EE"/>
    <w:multiLevelType w:val="multilevel"/>
    <w:tmpl w:val="04D4A7DE"/>
    <w:lvl w:ilvl="0">
      <w:start w:val="1"/>
      <w:numFmt w:val="bullet"/>
      <w:lvlText w:val=""/>
      <w:lvlJc w:val="left"/>
      <w:pPr>
        <w:tabs>
          <w:tab w:val="num" w:pos="360"/>
        </w:tabs>
        <w:ind w:left="36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41E232A"/>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3694095E"/>
    <w:multiLevelType w:val="multilevel"/>
    <w:tmpl w:val="043016EC"/>
    <w:lvl w:ilvl="0">
      <w:start w:val="1"/>
      <w:numFmt w:val="bullet"/>
      <w:lvlText w:val="●"/>
      <w:lvlJc w:val="left"/>
      <w:pPr>
        <w:ind w:left="720" w:hanging="360"/>
      </w:pPr>
      <w:rPr>
        <w:rFonts w:ascii="Noto Sans Symbols" w:hAnsi="Noto Sans Symbols" w:eastAsia="Noto Sans Symbols" w:cs="Noto Sans Symbols"/>
        <w:color w:val="000000"/>
        <w:sz w:val="15"/>
        <w:szCs w:val="15"/>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392D3DC5"/>
    <w:multiLevelType w:val="hybridMultilevel"/>
    <w:tmpl w:val="2C340C5E"/>
    <w:lvl w:ilvl="0" w:tplc="BD66884C">
      <w:start w:val="1"/>
      <w:numFmt w:val="bullet"/>
      <w:pStyle w:val="JobBullets"/>
      <w:lvlText w:val=""/>
      <w:lvlJc w:val="left"/>
      <w:pPr>
        <w:ind w:left="720" w:hanging="360"/>
      </w:pPr>
      <w:rPr>
        <w:rFonts w:hint="default" w:ascii="Symbol" w:hAnsi="Symbol"/>
        <w:color w:val="auto"/>
        <w:sz w:val="15"/>
        <w:szCs w:val="16"/>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4C284E7"/>
    <w:multiLevelType w:val="hybridMultilevel"/>
    <w:tmpl w:val="5308EBEA"/>
    <w:lvl w:ilvl="0" w:tplc="31A85F4A">
      <w:start w:val="1"/>
      <w:numFmt w:val="bullet"/>
      <w:lvlText w:val="●"/>
      <w:lvlJc w:val="left"/>
      <w:pPr>
        <w:ind w:left="720" w:hanging="360"/>
      </w:pPr>
      <w:rPr>
        <w:rFonts w:hint="default" w:ascii="Noto Sans Symbols" w:hAnsi="Noto Sans Symbols"/>
      </w:rPr>
    </w:lvl>
    <w:lvl w:ilvl="1" w:tplc="2BF01424">
      <w:start w:val="1"/>
      <w:numFmt w:val="bullet"/>
      <w:lvlText w:val="o"/>
      <w:lvlJc w:val="left"/>
      <w:pPr>
        <w:ind w:left="1440" w:hanging="360"/>
      </w:pPr>
      <w:rPr>
        <w:rFonts w:hint="default" w:ascii="Courier New" w:hAnsi="Courier New"/>
      </w:rPr>
    </w:lvl>
    <w:lvl w:ilvl="2" w:tplc="EB304256">
      <w:start w:val="1"/>
      <w:numFmt w:val="bullet"/>
      <w:lvlText w:val=""/>
      <w:lvlJc w:val="left"/>
      <w:pPr>
        <w:ind w:left="2160" w:hanging="360"/>
      </w:pPr>
      <w:rPr>
        <w:rFonts w:hint="default" w:ascii="Wingdings" w:hAnsi="Wingdings"/>
      </w:rPr>
    </w:lvl>
    <w:lvl w:ilvl="3" w:tplc="54689EB8">
      <w:start w:val="1"/>
      <w:numFmt w:val="bullet"/>
      <w:lvlText w:val=""/>
      <w:lvlJc w:val="left"/>
      <w:pPr>
        <w:ind w:left="2880" w:hanging="360"/>
      </w:pPr>
      <w:rPr>
        <w:rFonts w:hint="default" w:ascii="Symbol" w:hAnsi="Symbol"/>
      </w:rPr>
    </w:lvl>
    <w:lvl w:ilvl="4" w:tplc="8EDE3BCE">
      <w:start w:val="1"/>
      <w:numFmt w:val="bullet"/>
      <w:lvlText w:val="o"/>
      <w:lvlJc w:val="left"/>
      <w:pPr>
        <w:ind w:left="3600" w:hanging="360"/>
      </w:pPr>
      <w:rPr>
        <w:rFonts w:hint="default" w:ascii="Courier New" w:hAnsi="Courier New"/>
      </w:rPr>
    </w:lvl>
    <w:lvl w:ilvl="5" w:tplc="DA244708">
      <w:start w:val="1"/>
      <w:numFmt w:val="bullet"/>
      <w:lvlText w:val=""/>
      <w:lvlJc w:val="left"/>
      <w:pPr>
        <w:ind w:left="4320" w:hanging="360"/>
      </w:pPr>
      <w:rPr>
        <w:rFonts w:hint="default" w:ascii="Wingdings" w:hAnsi="Wingdings"/>
      </w:rPr>
    </w:lvl>
    <w:lvl w:ilvl="6" w:tplc="931622AE">
      <w:start w:val="1"/>
      <w:numFmt w:val="bullet"/>
      <w:lvlText w:val=""/>
      <w:lvlJc w:val="left"/>
      <w:pPr>
        <w:ind w:left="5040" w:hanging="360"/>
      </w:pPr>
      <w:rPr>
        <w:rFonts w:hint="default" w:ascii="Symbol" w:hAnsi="Symbol"/>
      </w:rPr>
    </w:lvl>
    <w:lvl w:ilvl="7" w:tplc="C62AED58">
      <w:start w:val="1"/>
      <w:numFmt w:val="bullet"/>
      <w:lvlText w:val="o"/>
      <w:lvlJc w:val="left"/>
      <w:pPr>
        <w:ind w:left="5760" w:hanging="360"/>
      </w:pPr>
      <w:rPr>
        <w:rFonts w:hint="default" w:ascii="Courier New" w:hAnsi="Courier New"/>
      </w:rPr>
    </w:lvl>
    <w:lvl w:ilvl="8" w:tplc="E7AC6CA0">
      <w:start w:val="1"/>
      <w:numFmt w:val="bullet"/>
      <w:lvlText w:val=""/>
      <w:lvlJc w:val="left"/>
      <w:pPr>
        <w:ind w:left="6480" w:hanging="360"/>
      </w:pPr>
      <w:rPr>
        <w:rFonts w:hint="default" w:ascii="Wingdings" w:hAnsi="Wingdings"/>
      </w:rPr>
    </w:lvl>
  </w:abstractNum>
  <w:abstractNum w:abstractNumId="11" w15:restartNumberingAfterBreak="0">
    <w:nsid w:val="5F0A5C57"/>
    <w:multiLevelType w:val="hybridMultilevel"/>
    <w:tmpl w:val="72B297B4"/>
    <w:lvl w:ilvl="0" w:tplc="DDCC540A">
      <w:start w:val="1"/>
      <w:numFmt w:val="bullet"/>
      <w:lvlText w:val=""/>
      <w:lvlJc w:val="left"/>
      <w:pPr>
        <w:ind w:left="533" w:hanging="360"/>
      </w:pPr>
      <w:rPr>
        <w:rFonts w:hint="default" w:ascii="Symbol" w:hAnsi="Symbol"/>
        <w:color w:val="auto"/>
        <w:sz w:val="16"/>
        <w:szCs w:val="16"/>
      </w:rPr>
    </w:lvl>
    <w:lvl w:ilvl="1" w:tplc="04090003" w:tentative="1">
      <w:start w:val="1"/>
      <w:numFmt w:val="bullet"/>
      <w:lvlText w:val="o"/>
      <w:lvlJc w:val="left"/>
      <w:pPr>
        <w:tabs>
          <w:tab w:val="num" w:pos="1613"/>
        </w:tabs>
        <w:ind w:left="1613" w:hanging="360"/>
      </w:pPr>
      <w:rPr>
        <w:rFonts w:hint="default" w:ascii="Courier New" w:hAnsi="Courier New" w:cs="Courier New"/>
      </w:rPr>
    </w:lvl>
    <w:lvl w:ilvl="2" w:tplc="04090005" w:tentative="1">
      <w:start w:val="1"/>
      <w:numFmt w:val="bullet"/>
      <w:lvlText w:val=""/>
      <w:lvlJc w:val="left"/>
      <w:pPr>
        <w:tabs>
          <w:tab w:val="num" w:pos="2333"/>
        </w:tabs>
        <w:ind w:left="2333" w:hanging="360"/>
      </w:pPr>
      <w:rPr>
        <w:rFonts w:hint="default" w:ascii="Wingdings" w:hAnsi="Wingdings"/>
      </w:rPr>
    </w:lvl>
    <w:lvl w:ilvl="3" w:tplc="04090001" w:tentative="1">
      <w:start w:val="1"/>
      <w:numFmt w:val="bullet"/>
      <w:lvlText w:val=""/>
      <w:lvlJc w:val="left"/>
      <w:pPr>
        <w:tabs>
          <w:tab w:val="num" w:pos="3053"/>
        </w:tabs>
        <w:ind w:left="3053" w:hanging="360"/>
      </w:pPr>
      <w:rPr>
        <w:rFonts w:hint="default" w:ascii="Symbol" w:hAnsi="Symbol"/>
      </w:rPr>
    </w:lvl>
    <w:lvl w:ilvl="4" w:tplc="04090003" w:tentative="1">
      <w:start w:val="1"/>
      <w:numFmt w:val="bullet"/>
      <w:lvlText w:val="o"/>
      <w:lvlJc w:val="left"/>
      <w:pPr>
        <w:tabs>
          <w:tab w:val="num" w:pos="3773"/>
        </w:tabs>
        <w:ind w:left="3773" w:hanging="360"/>
      </w:pPr>
      <w:rPr>
        <w:rFonts w:hint="default" w:ascii="Courier New" w:hAnsi="Courier New" w:cs="Courier New"/>
      </w:rPr>
    </w:lvl>
    <w:lvl w:ilvl="5" w:tplc="04090005" w:tentative="1">
      <w:start w:val="1"/>
      <w:numFmt w:val="bullet"/>
      <w:lvlText w:val=""/>
      <w:lvlJc w:val="left"/>
      <w:pPr>
        <w:tabs>
          <w:tab w:val="num" w:pos="4493"/>
        </w:tabs>
        <w:ind w:left="4493" w:hanging="360"/>
      </w:pPr>
      <w:rPr>
        <w:rFonts w:hint="default" w:ascii="Wingdings" w:hAnsi="Wingdings"/>
      </w:rPr>
    </w:lvl>
    <w:lvl w:ilvl="6" w:tplc="04090001" w:tentative="1">
      <w:start w:val="1"/>
      <w:numFmt w:val="bullet"/>
      <w:lvlText w:val=""/>
      <w:lvlJc w:val="left"/>
      <w:pPr>
        <w:tabs>
          <w:tab w:val="num" w:pos="5213"/>
        </w:tabs>
        <w:ind w:left="5213" w:hanging="360"/>
      </w:pPr>
      <w:rPr>
        <w:rFonts w:hint="default" w:ascii="Symbol" w:hAnsi="Symbol"/>
      </w:rPr>
    </w:lvl>
    <w:lvl w:ilvl="7" w:tplc="04090003" w:tentative="1">
      <w:start w:val="1"/>
      <w:numFmt w:val="bullet"/>
      <w:lvlText w:val="o"/>
      <w:lvlJc w:val="left"/>
      <w:pPr>
        <w:tabs>
          <w:tab w:val="num" w:pos="5933"/>
        </w:tabs>
        <w:ind w:left="5933" w:hanging="360"/>
      </w:pPr>
      <w:rPr>
        <w:rFonts w:hint="default" w:ascii="Courier New" w:hAnsi="Courier New" w:cs="Courier New"/>
      </w:rPr>
    </w:lvl>
    <w:lvl w:ilvl="8" w:tplc="04090005" w:tentative="1">
      <w:start w:val="1"/>
      <w:numFmt w:val="bullet"/>
      <w:lvlText w:val=""/>
      <w:lvlJc w:val="left"/>
      <w:pPr>
        <w:tabs>
          <w:tab w:val="num" w:pos="6653"/>
        </w:tabs>
        <w:ind w:left="6653" w:hanging="360"/>
      </w:pPr>
      <w:rPr>
        <w:rFonts w:hint="default" w:ascii="Wingdings" w:hAnsi="Wingdings"/>
      </w:rPr>
    </w:lvl>
  </w:abstractNum>
  <w:abstractNum w:abstractNumId="12" w15:restartNumberingAfterBreak="0">
    <w:nsid w:val="75A335C6"/>
    <w:multiLevelType w:val="hybridMultilevel"/>
    <w:tmpl w:val="634CE6D2"/>
    <w:lvl w:ilvl="0" w:tplc="87DA4236">
      <w:numFmt w:val="bullet"/>
      <w:lvlText w:val="▪"/>
      <w:lvlJc w:val="left"/>
      <w:pPr>
        <w:ind w:left="577" w:hanging="420"/>
      </w:pPr>
      <w:rPr>
        <w:rFonts w:hint="default" w:ascii="Arial" w:hAnsi="Arial" w:eastAsia="Arial" w:cs="Arial"/>
        <w:spacing w:val="0"/>
        <w:w w:val="100"/>
        <w:lang w:val="en-US" w:eastAsia="en-US" w:bidi="ar-SA"/>
      </w:rPr>
    </w:lvl>
    <w:lvl w:ilvl="1" w:tplc="7146F2F8">
      <w:numFmt w:val="bullet"/>
      <w:lvlText w:val="•"/>
      <w:lvlJc w:val="left"/>
      <w:pPr>
        <w:ind w:left="1594" w:hanging="420"/>
      </w:pPr>
      <w:rPr>
        <w:rFonts w:hint="default"/>
        <w:lang w:val="en-US" w:eastAsia="en-US" w:bidi="ar-SA"/>
      </w:rPr>
    </w:lvl>
    <w:lvl w:ilvl="2" w:tplc="ACB4EE50">
      <w:numFmt w:val="bullet"/>
      <w:lvlText w:val="•"/>
      <w:lvlJc w:val="left"/>
      <w:pPr>
        <w:ind w:left="2608" w:hanging="420"/>
      </w:pPr>
      <w:rPr>
        <w:rFonts w:hint="default"/>
        <w:lang w:val="en-US" w:eastAsia="en-US" w:bidi="ar-SA"/>
      </w:rPr>
    </w:lvl>
    <w:lvl w:ilvl="3" w:tplc="022EE20A">
      <w:numFmt w:val="bullet"/>
      <w:lvlText w:val="•"/>
      <w:lvlJc w:val="left"/>
      <w:pPr>
        <w:ind w:left="3622" w:hanging="420"/>
      </w:pPr>
      <w:rPr>
        <w:rFonts w:hint="default"/>
        <w:lang w:val="en-US" w:eastAsia="en-US" w:bidi="ar-SA"/>
      </w:rPr>
    </w:lvl>
    <w:lvl w:ilvl="4" w:tplc="18A250CA">
      <w:numFmt w:val="bullet"/>
      <w:lvlText w:val="•"/>
      <w:lvlJc w:val="left"/>
      <w:pPr>
        <w:ind w:left="4636" w:hanging="420"/>
      </w:pPr>
      <w:rPr>
        <w:rFonts w:hint="default"/>
        <w:lang w:val="en-US" w:eastAsia="en-US" w:bidi="ar-SA"/>
      </w:rPr>
    </w:lvl>
    <w:lvl w:ilvl="5" w:tplc="D018C63C">
      <w:numFmt w:val="bullet"/>
      <w:lvlText w:val="•"/>
      <w:lvlJc w:val="left"/>
      <w:pPr>
        <w:ind w:left="5650" w:hanging="420"/>
      </w:pPr>
      <w:rPr>
        <w:rFonts w:hint="default"/>
        <w:lang w:val="en-US" w:eastAsia="en-US" w:bidi="ar-SA"/>
      </w:rPr>
    </w:lvl>
    <w:lvl w:ilvl="6" w:tplc="7F881AE6">
      <w:numFmt w:val="bullet"/>
      <w:lvlText w:val="•"/>
      <w:lvlJc w:val="left"/>
      <w:pPr>
        <w:ind w:left="6664" w:hanging="420"/>
      </w:pPr>
      <w:rPr>
        <w:rFonts w:hint="default"/>
        <w:lang w:val="en-US" w:eastAsia="en-US" w:bidi="ar-SA"/>
      </w:rPr>
    </w:lvl>
    <w:lvl w:ilvl="7" w:tplc="5A6407D2">
      <w:numFmt w:val="bullet"/>
      <w:lvlText w:val="•"/>
      <w:lvlJc w:val="left"/>
      <w:pPr>
        <w:ind w:left="7678" w:hanging="420"/>
      </w:pPr>
      <w:rPr>
        <w:rFonts w:hint="default"/>
        <w:lang w:val="en-US" w:eastAsia="en-US" w:bidi="ar-SA"/>
      </w:rPr>
    </w:lvl>
    <w:lvl w:ilvl="8" w:tplc="7F1E0116">
      <w:numFmt w:val="bullet"/>
      <w:lvlText w:val="•"/>
      <w:lvlJc w:val="left"/>
      <w:pPr>
        <w:ind w:left="8692" w:hanging="420"/>
      </w:pPr>
      <w:rPr>
        <w:rFonts w:hint="default"/>
        <w:lang w:val="en-US" w:eastAsia="en-US" w:bidi="ar-SA"/>
      </w:rPr>
    </w:lvl>
  </w:abstractNum>
  <w:num w:numId="1" w16cid:durableId="531455712">
    <w:abstractNumId w:val="10"/>
  </w:num>
  <w:num w:numId="2" w16cid:durableId="124588046">
    <w:abstractNumId w:val="7"/>
  </w:num>
  <w:num w:numId="3" w16cid:durableId="1233200626">
    <w:abstractNumId w:val="2"/>
  </w:num>
  <w:num w:numId="4" w16cid:durableId="746344927">
    <w:abstractNumId w:val="3"/>
  </w:num>
  <w:num w:numId="5" w16cid:durableId="103961837">
    <w:abstractNumId w:val="6"/>
  </w:num>
  <w:num w:numId="6" w16cid:durableId="918709999">
    <w:abstractNumId w:val="11"/>
  </w:num>
  <w:num w:numId="7" w16cid:durableId="1626231758">
    <w:abstractNumId w:val="4"/>
  </w:num>
  <w:num w:numId="8" w16cid:durableId="948050156">
    <w:abstractNumId w:val="5"/>
  </w:num>
  <w:num w:numId="9" w16cid:durableId="1106271601">
    <w:abstractNumId w:val="0"/>
  </w:num>
  <w:num w:numId="10" w16cid:durableId="1010908026">
    <w:abstractNumId w:val="1"/>
  </w:num>
  <w:num w:numId="11" w16cid:durableId="1361976123">
    <w:abstractNumId w:val="9"/>
  </w:num>
  <w:num w:numId="12" w16cid:durableId="1695574358">
    <w:abstractNumId w:val="12"/>
  </w:num>
  <w:num w:numId="13" w16cid:durableId="8983977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lang="en-US"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5A"/>
    <w:rsid w:val="0000030D"/>
    <w:rsid w:val="00005EE3"/>
    <w:rsid w:val="000063CD"/>
    <w:rsid w:val="000074C7"/>
    <w:rsid w:val="00007818"/>
    <w:rsid w:val="000113E4"/>
    <w:rsid w:val="00015428"/>
    <w:rsid w:val="000234DF"/>
    <w:rsid w:val="00025C4B"/>
    <w:rsid w:val="00035CE1"/>
    <w:rsid w:val="00041BA3"/>
    <w:rsid w:val="00045FE2"/>
    <w:rsid w:val="00052D7C"/>
    <w:rsid w:val="00056471"/>
    <w:rsid w:val="00066107"/>
    <w:rsid w:val="000723FB"/>
    <w:rsid w:val="00086AA5"/>
    <w:rsid w:val="00092F67"/>
    <w:rsid w:val="00097D6D"/>
    <w:rsid w:val="000B15B4"/>
    <w:rsid w:val="000B4016"/>
    <w:rsid w:val="000D1C21"/>
    <w:rsid w:val="000E0DA7"/>
    <w:rsid w:val="000E17A3"/>
    <w:rsid w:val="000E7824"/>
    <w:rsid w:val="00102FF0"/>
    <w:rsid w:val="00123CF6"/>
    <w:rsid w:val="00143E58"/>
    <w:rsid w:val="001444D0"/>
    <w:rsid w:val="00151050"/>
    <w:rsid w:val="00151ADB"/>
    <w:rsid w:val="001555C4"/>
    <w:rsid w:val="00157A2A"/>
    <w:rsid w:val="00161D1E"/>
    <w:rsid w:val="00180475"/>
    <w:rsid w:val="00190BAD"/>
    <w:rsid w:val="001947F1"/>
    <w:rsid w:val="001A1830"/>
    <w:rsid w:val="001A4AAF"/>
    <w:rsid w:val="001A51B7"/>
    <w:rsid w:val="001A6B31"/>
    <w:rsid w:val="001B09C6"/>
    <w:rsid w:val="001B628F"/>
    <w:rsid w:val="001D4220"/>
    <w:rsid w:val="001D51B7"/>
    <w:rsid w:val="001D688F"/>
    <w:rsid w:val="001E6302"/>
    <w:rsid w:val="001F5B7A"/>
    <w:rsid w:val="002247C2"/>
    <w:rsid w:val="00226787"/>
    <w:rsid w:val="00237090"/>
    <w:rsid w:val="00251431"/>
    <w:rsid w:val="002524A1"/>
    <w:rsid w:val="00261C9A"/>
    <w:rsid w:val="00272382"/>
    <w:rsid w:val="00272F3F"/>
    <w:rsid w:val="00273FB8"/>
    <w:rsid w:val="002843BF"/>
    <w:rsid w:val="00290306"/>
    <w:rsid w:val="0029043E"/>
    <w:rsid w:val="002918B1"/>
    <w:rsid w:val="00294137"/>
    <w:rsid w:val="002A562C"/>
    <w:rsid w:val="002A686D"/>
    <w:rsid w:val="002C03E4"/>
    <w:rsid w:val="002C09CD"/>
    <w:rsid w:val="002D3A9B"/>
    <w:rsid w:val="002E6D61"/>
    <w:rsid w:val="002F1D70"/>
    <w:rsid w:val="002F2D9F"/>
    <w:rsid w:val="002F4654"/>
    <w:rsid w:val="002F51EB"/>
    <w:rsid w:val="00301BE5"/>
    <w:rsid w:val="00314610"/>
    <w:rsid w:val="00317EEE"/>
    <w:rsid w:val="003227D8"/>
    <w:rsid w:val="003437E6"/>
    <w:rsid w:val="003450A5"/>
    <w:rsid w:val="00360D20"/>
    <w:rsid w:val="00364498"/>
    <w:rsid w:val="0037015D"/>
    <w:rsid w:val="00380AE4"/>
    <w:rsid w:val="00387147"/>
    <w:rsid w:val="003B1927"/>
    <w:rsid w:val="003B1A0E"/>
    <w:rsid w:val="003C3461"/>
    <w:rsid w:val="003C3790"/>
    <w:rsid w:val="003E54A1"/>
    <w:rsid w:val="00400015"/>
    <w:rsid w:val="0040050B"/>
    <w:rsid w:val="0041303A"/>
    <w:rsid w:val="00414369"/>
    <w:rsid w:val="00426191"/>
    <w:rsid w:val="00426E28"/>
    <w:rsid w:val="00427535"/>
    <w:rsid w:val="0044645E"/>
    <w:rsid w:val="00447137"/>
    <w:rsid w:val="00453960"/>
    <w:rsid w:val="00455453"/>
    <w:rsid w:val="00455933"/>
    <w:rsid w:val="004610A5"/>
    <w:rsid w:val="00461105"/>
    <w:rsid w:val="00462BFB"/>
    <w:rsid w:val="00476F6A"/>
    <w:rsid w:val="00486110"/>
    <w:rsid w:val="004A3DE4"/>
    <w:rsid w:val="004B0B70"/>
    <w:rsid w:val="004B28D3"/>
    <w:rsid w:val="004B69E0"/>
    <w:rsid w:val="004C3D11"/>
    <w:rsid w:val="004D0C3E"/>
    <w:rsid w:val="004D16FC"/>
    <w:rsid w:val="004E2499"/>
    <w:rsid w:val="004E3835"/>
    <w:rsid w:val="004E3A84"/>
    <w:rsid w:val="004F3801"/>
    <w:rsid w:val="00501072"/>
    <w:rsid w:val="0050629C"/>
    <w:rsid w:val="00510752"/>
    <w:rsid w:val="00511E6B"/>
    <w:rsid w:val="0051425E"/>
    <w:rsid w:val="0054041D"/>
    <w:rsid w:val="005457B4"/>
    <w:rsid w:val="0054778E"/>
    <w:rsid w:val="00552AA4"/>
    <w:rsid w:val="00556775"/>
    <w:rsid w:val="00557598"/>
    <w:rsid w:val="005634C4"/>
    <w:rsid w:val="0056494B"/>
    <w:rsid w:val="00566F12"/>
    <w:rsid w:val="00571562"/>
    <w:rsid w:val="00574820"/>
    <w:rsid w:val="005A0E35"/>
    <w:rsid w:val="005A1934"/>
    <w:rsid w:val="005B68A0"/>
    <w:rsid w:val="005E34C1"/>
    <w:rsid w:val="005E5254"/>
    <w:rsid w:val="005F57FC"/>
    <w:rsid w:val="006029C1"/>
    <w:rsid w:val="00607BF3"/>
    <w:rsid w:val="00627C9B"/>
    <w:rsid w:val="00630F0C"/>
    <w:rsid w:val="00633DE9"/>
    <w:rsid w:val="00636D92"/>
    <w:rsid w:val="00645897"/>
    <w:rsid w:val="00654E5A"/>
    <w:rsid w:val="00657D69"/>
    <w:rsid w:val="00670FCE"/>
    <w:rsid w:val="00672D9F"/>
    <w:rsid w:val="006813A1"/>
    <w:rsid w:val="00683AAC"/>
    <w:rsid w:val="0068706B"/>
    <w:rsid w:val="006A10CD"/>
    <w:rsid w:val="006B0E32"/>
    <w:rsid w:val="006B3F35"/>
    <w:rsid w:val="006C1EBD"/>
    <w:rsid w:val="006C395B"/>
    <w:rsid w:val="006D34CF"/>
    <w:rsid w:val="006E2E20"/>
    <w:rsid w:val="006E41EF"/>
    <w:rsid w:val="006E498B"/>
    <w:rsid w:val="0070305A"/>
    <w:rsid w:val="00731A9F"/>
    <w:rsid w:val="00732CF2"/>
    <w:rsid w:val="00747DC5"/>
    <w:rsid w:val="007555EF"/>
    <w:rsid w:val="00760299"/>
    <w:rsid w:val="00771D2A"/>
    <w:rsid w:val="00772848"/>
    <w:rsid w:val="00776458"/>
    <w:rsid w:val="0079079E"/>
    <w:rsid w:val="007913FC"/>
    <w:rsid w:val="007A2CF3"/>
    <w:rsid w:val="007C388F"/>
    <w:rsid w:val="007C55EA"/>
    <w:rsid w:val="007D05B1"/>
    <w:rsid w:val="007D52D0"/>
    <w:rsid w:val="007E6D4A"/>
    <w:rsid w:val="007E77F5"/>
    <w:rsid w:val="008036AF"/>
    <w:rsid w:val="00811304"/>
    <w:rsid w:val="00836242"/>
    <w:rsid w:val="00844016"/>
    <w:rsid w:val="00845B31"/>
    <w:rsid w:val="008475E6"/>
    <w:rsid w:val="00870C91"/>
    <w:rsid w:val="008A0457"/>
    <w:rsid w:val="008B0E38"/>
    <w:rsid w:val="008B32C2"/>
    <w:rsid w:val="008D1334"/>
    <w:rsid w:val="008D5D86"/>
    <w:rsid w:val="008E3624"/>
    <w:rsid w:val="008E45E9"/>
    <w:rsid w:val="008E5B46"/>
    <w:rsid w:val="008E5D6B"/>
    <w:rsid w:val="00901BB8"/>
    <w:rsid w:val="00903453"/>
    <w:rsid w:val="00903728"/>
    <w:rsid w:val="00914CD7"/>
    <w:rsid w:val="00920C22"/>
    <w:rsid w:val="009213BD"/>
    <w:rsid w:val="0092380F"/>
    <w:rsid w:val="00926A95"/>
    <w:rsid w:val="009271E3"/>
    <w:rsid w:val="00940FD2"/>
    <w:rsid w:val="00946A35"/>
    <w:rsid w:val="00954C69"/>
    <w:rsid w:val="00955DCA"/>
    <w:rsid w:val="009578CB"/>
    <w:rsid w:val="00957BCE"/>
    <w:rsid w:val="009657D3"/>
    <w:rsid w:val="00971A7D"/>
    <w:rsid w:val="00971F01"/>
    <w:rsid w:val="009758F5"/>
    <w:rsid w:val="00982B53"/>
    <w:rsid w:val="00986803"/>
    <w:rsid w:val="00986EC1"/>
    <w:rsid w:val="00995D20"/>
    <w:rsid w:val="009A0202"/>
    <w:rsid w:val="009B5ACB"/>
    <w:rsid w:val="009C09A4"/>
    <w:rsid w:val="009C0D72"/>
    <w:rsid w:val="009C28FF"/>
    <w:rsid w:val="009C7AEA"/>
    <w:rsid w:val="009D40CD"/>
    <w:rsid w:val="009D681C"/>
    <w:rsid w:val="009D79A7"/>
    <w:rsid w:val="009E0055"/>
    <w:rsid w:val="009F74D4"/>
    <w:rsid w:val="00A02FDF"/>
    <w:rsid w:val="00A03245"/>
    <w:rsid w:val="00A052DD"/>
    <w:rsid w:val="00A061EE"/>
    <w:rsid w:val="00A124E2"/>
    <w:rsid w:val="00A14B41"/>
    <w:rsid w:val="00A1645B"/>
    <w:rsid w:val="00A16AB5"/>
    <w:rsid w:val="00A16F98"/>
    <w:rsid w:val="00A209B9"/>
    <w:rsid w:val="00A213AE"/>
    <w:rsid w:val="00A272BE"/>
    <w:rsid w:val="00A45CB9"/>
    <w:rsid w:val="00A529E8"/>
    <w:rsid w:val="00A609B4"/>
    <w:rsid w:val="00A716F8"/>
    <w:rsid w:val="00A77EF3"/>
    <w:rsid w:val="00A8095C"/>
    <w:rsid w:val="00A86AF6"/>
    <w:rsid w:val="00AB356C"/>
    <w:rsid w:val="00AB432E"/>
    <w:rsid w:val="00AC2203"/>
    <w:rsid w:val="00AC4FE3"/>
    <w:rsid w:val="00AD2BCD"/>
    <w:rsid w:val="00AF003D"/>
    <w:rsid w:val="00B00AB5"/>
    <w:rsid w:val="00B00C69"/>
    <w:rsid w:val="00B0432E"/>
    <w:rsid w:val="00B200DC"/>
    <w:rsid w:val="00B262B1"/>
    <w:rsid w:val="00B30F88"/>
    <w:rsid w:val="00B31865"/>
    <w:rsid w:val="00B33C1C"/>
    <w:rsid w:val="00B3469C"/>
    <w:rsid w:val="00B61387"/>
    <w:rsid w:val="00B64F3B"/>
    <w:rsid w:val="00B817C1"/>
    <w:rsid w:val="00B828E7"/>
    <w:rsid w:val="00B84CE5"/>
    <w:rsid w:val="00B858B8"/>
    <w:rsid w:val="00BA1774"/>
    <w:rsid w:val="00BA6551"/>
    <w:rsid w:val="00BC0188"/>
    <w:rsid w:val="00BD21DF"/>
    <w:rsid w:val="00BD245B"/>
    <w:rsid w:val="00BD34A5"/>
    <w:rsid w:val="00BE031A"/>
    <w:rsid w:val="00BE7CD1"/>
    <w:rsid w:val="00C07F2C"/>
    <w:rsid w:val="00C15A58"/>
    <w:rsid w:val="00C16367"/>
    <w:rsid w:val="00C22069"/>
    <w:rsid w:val="00C27868"/>
    <w:rsid w:val="00C40574"/>
    <w:rsid w:val="00C451DC"/>
    <w:rsid w:val="00C512E1"/>
    <w:rsid w:val="00C51E5D"/>
    <w:rsid w:val="00C6504F"/>
    <w:rsid w:val="00C65FE9"/>
    <w:rsid w:val="00C732E6"/>
    <w:rsid w:val="00C81CF8"/>
    <w:rsid w:val="00C85246"/>
    <w:rsid w:val="00C91289"/>
    <w:rsid w:val="00C970D2"/>
    <w:rsid w:val="00CA3637"/>
    <w:rsid w:val="00CA4625"/>
    <w:rsid w:val="00CB03E6"/>
    <w:rsid w:val="00CB617F"/>
    <w:rsid w:val="00CC247D"/>
    <w:rsid w:val="00CC2CE0"/>
    <w:rsid w:val="00CC7B64"/>
    <w:rsid w:val="00CD13E3"/>
    <w:rsid w:val="00CF7D3D"/>
    <w:rsid w:val="00D020F6"/>
    <w:rsid w:val="00D431C3"/>
    <w:rsid w:val="00D452C0"/>
    <w:rsid w:val="00D5761E"/>
    <w:rsid w:val="00D61ECB"/>
    <w:rsid w:val="00D66B74"/>
    <w:rsid w:val="00D85327"/>
    <w:rsid w:val="00D85474"/>
    <w:rsid w:val="00D93D0E"/>
    <w:rsid w:val="00D94574"/>
    <w:rsid w:val="00DA159F"/>
    <w:rsid w:val="00DD0416"/>
    <w:rsid w:val="00DE26A1"/>
    <w:rsid w:val="00DF15D8"/>
    <w:rsid w:val="00DF20C8"/>
    <w:rsid w:val="00DF74EC"/>
    <w:rsid w:val="00DF7584"/>
    <w:rsid w:val="00E00146"/>
    <w:rsid w:val="00E157C7"/>
    <w:rsid w:val="00E23124"/>
    <w:rsid w:val="00E2342D"/>
    <w:rsid w:val="00E25CEB"/>
    <w:rsid w:val="00E2717A"/>
    <w:rsid w:val="00E30442"/>
    <w:rsid w:val="00E34699"/>
    <w:rsid w:val="00E36B3D"/>
    <w:rsid w:val="00E42570"/>
    <w:rsid w:val="00E62F3A"/>
    <w:rsid w:val="00E64336"/>
    <w:rsid w:val="00E6495B"/>
    <w:rsid w:val="00E74344"/>
    <w:rsid w:val="00E75C10"/>
    <w:rsid w:val="00E840AD"/>
    <w:rsid w:val="00E873DA"/>
    <w:rsid w:val="00E90F37"/>
    <w:rsid w:val="00E96CB4"/>
    <w:rsid w:val="00E96D58"/>
    <w:rsid w:val="00EA2DF6"/>
    <w:rsid w:val="00EB1BD9"/>
    <w:rsid w:val="00EC484F"/>
    <w:rsid w:val="00ED25CC"/>
    <w:rsid w:val="00ED5445"/>
    <w:rsid w:val="00ED6DF3"/>
    <w:rsid w:val="00EF25FE"/>
    <w:rsid w:val="00F01A6D"/>
    <w:rsid w:val="00F125D8"/>
    <w:rsid w:val="00F14C0F"/>
    <w:rsid w:val="00F20DE9"/>
    <w:rsid w:val="00F22DC9"/>
    <w:rsid w:val="00F250C8"/>
    <w:rsid w:val="00F40DF5"/>
    <w:rsid w:val="00F55DDD"/>
    <w:rsid w:val="00F63040"/>
    <w:rsid w:val="00F64DD0"/>
    <w:rsid w:val="00F73FCD"/>
    <w:rsid w:val="00F82E02"/>
    <w:rsid w:val="00FA4E7C"/>
    <w:rsid w:val="00FC0E46"/>
    <w:rsid w:val="00FC6EE8"/>
    <w:rsid w:val="00FD1A98"/>
    <w:rsid w:val="00FD789D"/>
    <w:rsid w:val="00FE5693"/>
    <w:rsid w:val="00FF0272"/>
    <w:rsid w:val="00FF48B5"/>
    <w:rsid w:val="00FF5432"/>
    <w:rsid w:val="19DC1829"/>
    <w:rsid w:val="5F5357D2"/>
    <w:rsid w:val="5F8C7DB5"/>
    <w:rsid w:val="7971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7DDCC"/>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styleId="Normal" w:default="1">
    <w:name w:val="Normal"/>
    <w:qFormat/>
    <w:rsid w:val="003450A5"/>
    <w:rPr>
      <w:sz w:val="24"/>
    </w:rPr>
  </w:style>
  <w:style w:type="paragraph" w:styleId="Heading2">
    <w:name w:val="heading 2"/>
    <w:basedOn w:val="Normal"/>
    <w:next w:val="Normal"/>
    <w:qFormat/>
    <w:rsid w:val="00657D69"/>
    <w:pPr>
      <w:keepNext/>
      <w:jc w:val="center"/>
      <w:outlineLvl w:val="1"/>
    </w:pPr>
    <w:rPr>
      <w:b/>
    </w:rPr>
  </w:style>
  <w:style w:type="paragraph" w:styleId="Heading4">
    <w:name w:val="heading 4"/>
    <w:basedOn w:val="Normal"/>
    <w:next w:val="Normal"/>
    <w:link w:val="Heading4Char"/>
    <w:uiPriority w:val="9"/>
    <w:semiHidden/>
    <w:unhideWhenUsed/>
    <w:qFormat/>
    <w:rsid w:val="00844016"/>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7">
    <w:name w:val="heading 7"/>
    <w:basedOn w:val="Normal"/>
    <w:next w:val="Normal"/>
    <w:qFormat/>
    <w:rsid w:val="00A1645B"/>
    <w:pPr>
      <w:spacing w:before="240" w:after="60"/>
      <w:outlineLvl w:val="6"/>
    </w:pPr>
    <w:rPr>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3450A5"/>
    <w:pPr>
      <w:jc w:val="center"/>
    </w:pPr>
    <w:rPr>
      <w:rFonts w:ascii="Arial" w:hAnsi="Arial"/>
      <w:b/>
      <w:smallCaps/>
      <w:sz w:val="28"/>
    </w:rPr>
  </w:style>
  <w:style w:type="table" w:styleId="TableGrid">
    <w:name w:val="Table Grid"/>
    <w:basedOn w:val="TableNormal"/>
    <w:rsid w:val="003450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3450A5"/>
    <w:rPr>
      <w:color w:val="0000FF"/>
      <w:u w:val="single"/>
    </w:rPr>
  </w:style>
  <w:style w:type="paragraph" w:styleId="Header">
    <w:name w:val="header"/>
    <w:basedOn w:val="Normal"/>
    <w:rsid w:val="005A1934"/>
    <w:pPr>
      <w:tabs>
        <w:tab w:val="center" w:pos="4320"/>
        <w:tab w:val="right" w:pos="8640"/>
      </w:tabs>
    </w:pPr>
  </w:style>
  <w:style w:type="paragraph" w:styleId="Footer">
    <w:name w:val="footer"/>
    <w:basedOn w:val="Normal"/>
    <w:rsid w:val="005A1934"/>
    <w:pPr>
      <w:tabs>
        <w:tab w:val="center" w:pos="4320"/>
        <w:tab w:val="right" w:pos="8640"/>
      </w:tabs>
    </w:pPr>
  </w:style>
  <w:style w:type="paragraph" w:styleId="BalloonText">
    <w:name w:val="Balloon Text"/>
    <w:basedOn w:val="Normal"/>
    <w:semiHidden/>
    <w:rsid w:val="002C03E4"/>
    <w:rPr>
      <w:rFonts w:ascii="Tahoma" w:hAnsi="Tahoma" w:cs="Tahoma"/>
      <w:sz w:val="16"/>
      <w:szCs w:val="16"/>
    </w:rPr>
  </w:style>
  <w:style w:type="character" w:styleId="CommentReference">
    <w:name w:val="annotation reference"/>
    <w:semiHidden/>
    <w:rsid w:val="00F125D8"/>
    <w:rPr>
      <w:sz w:val="16"/>
      <w:szCs w:val="16"/>
    </w:rPr>
  </w:style>
  <w:style w:type="paragraph" w:styleId="CommentText">
    <w:name w:val="annotation text"/>
    <w:basedOn w:val="Normal"/>
    <w:semiHidden/>
    <w:rsid w:val="00F125D8"/>
    <w:rPr>
      <w:sz w:val="20"/>
    </w:rPr>
  </w:style>
  <w:style w:type="paragraph" w:styleId="CommentSubject">
    <w:name w:val="annotation subject"/>
    <w:basedOn w:val="CommentText"/>
    <w:next w:val="CommentText"/>
    <w:semiHidden/>
    <w:rsid w:val="00F125D8"/>
    <w:rPr>
      <w:b/>
      <w:bCs/>
    </w:rPr>
  </w:style>
  <w:style w:type="paragraph" w:styleId="ColorfulList-Accent11" w:customStyle="1">
    <w:name w:val="Colorful List - Accent 11"/>
    <w:basedOn w:val="Normal"/>
    <w:uiPriority w:val="34"/>
    <w:qFormat/>
    <w:rsid w:val="00DF7584"/>
    <w:pPr>
      <w:spacing w:after="160" w:line="259" w:lineRule="auto"/>
      <w:ind w:left="720"/>
      <w:contextualSpacing/>
    </w:pPr>
    <w:rPr>
      <w:rFonts w:ascii="Calibri" w:hAnsi="Calibri" w:eastAsia="Calibri"/>
      <w:sz w:val="22"/>
      <w:szCs w:val="22"/>
    </w:rPr>
  </w:style>
  <w:style w:type="character" w:styleId="UnresolvedMention">
    <w:name w:val="Unresolved Mention"/>
    <w:basedOn w:val="DefaultParagraphFont"/>
    <w:uiPriority w:val="47"/>
    <w:rsid w:val="00F01A6D"/>
    <w:rPr>
      <w:color w:val="605E5C"/>
      <w:shd w:val="clear" w:color="auto" w:fill="E1DFDD"/>
    </w:rPr>
  </w:style>
  <w:style w:type="character" w:styleId="FollowedHyperlink">
    <w:name w:val="FollowedHyperlink"/>
    <w:basedOn w:val="DefaultParagraphFont"/>
    <w:uiPriority w:val="99"/>
    <w:semiHidden/>
    <w:unhideWhenUsed/>
    <w:rsid w:val="00273FB8"/>
    <w:rPr>
      <w:color w:val="954F72" w:themeColor="followedHyperlink"/>
      <w:u w:val="single"/>
    </w:rPr>
  </w:style>
  <w:style w:type="paragraph" w:styleId="ListParagraph">
    <w:name w:val="List Paragraph"/>
    <w:basedOn w:val="Normal"/>
    <w:uiPriority w:val="34"/>
    <w:qFormat/>
    <w:rsid w:val="00E25CEB"/>
    <w:pPr>
      <w:ind w:left="720"/>
      <w:contextualSpacing/>
    </w:pPr>
  </w:style>
  <w:style w:type="paragraph" w:styleId="Employer" w:customStyle="1">
    <w:name w:val="Employer"/>
    <w:basedOn w:val="Normal"/>
    <w:qFormat/>
    <w:rsid w:val="00455453"/>
    <w:pPr>
      <w:keepNext/>
      <w:tabs>
        <w:tab w:val="right" w:pos="9648"/>
      </w:tabs>
    </w:pPr>
    <w:rPr>
      <w:rFonts w:ascii="Source Sans Pro" w:hAnsi="Source Sans Pro" w:cs="Calibri"/>
      <w:smallCaps/>
      <w:sz w:val="20"/>
    </w:rPr>
  </w:style>
  <w:style w:type="paragraph" w:styleId="JobTitle" w:customStyle="1">
    <w:name w:val="Job Title"/>
    <w:basedOn w:val="Employer"/>
    <w:qFormat/>
    <w:rsid w:val="00455453"/>
    <w:rPr>
      <w:b/>
      <w:caps/>
      <w:smallCaps w:val="0"/>
    </w:rPr>
  </w:style>
  <w:style w:type="paragraph" w:styleId="Bullets" w:customStyle="1">
    <w:name w:val="Bullets"/>
    <w:basedOn w:val="Normal"/>
    <w:qFormat/>
    <w:rsid w:val="00455453"/>
    <w:pPr>
      <w:ind w:left="630" w:hanging="270"/>
    </w:pPr>
    <w:rPr>
      <w:rFonts w:ascii="Source Sans Pro" w:hAnsi="Source Sans Pro" w:cs="Calibri"/>
      <w:sz w:val="20"/>
    </w:rPr>
  </w:style>
  <w:style w:type="paragraph" w:styleId="JobBullets" w:customStyle="1">
    <w:name w:val="JobBullets"/>
    <w:basedOn w:val="Normal"/>
    <w:qFormat/>
    <w:rsid w:val="00455453"/>
    <w:pPr>
      <w:numPr>
        <w:numId w:val="11"/>
      </w:numPr>
      <w:ind w:left="630" w:hanging="270"/>
    </w:pPr>
    <w:rPr>
      <w:rFonts w:ascii="Source Sans Pro" w:hAnsi="Source Sans Pro" w:cs="Calibri"/>
      <w:sz w:val="20"/>
    </w:rPr>
  </w:style>
  <w:style w:type="character" w:styleId="EduTitle" w:customStyle="1">
    <w:name w:val="EduTitle"/>
    <w:basedOn w:val="DefaultParagraphFont"/>
    <w:uiPriority w:val="1"/>
    <w:qFormat/>
    <w:rsid w:val="00455453"/>
    <w:rPr>
      <w:rFonts w:ascii="Source Sans Pro" w:hAnsi="Source Sans Pro" w:cs="Tahoma"/>
      <w:smallCaps/>
      <w:sz w:val="20"/>
      <w:u w:val="single"/>
    </w:rPr>
  </w:style>
  <w:style w:type="character" w:styleId="EduPlace" w:customStyle="1">
    <w:name w:val="EduPlace"/>
    <w:basedOn w:val="DefaultParagraphFont"/>
    <w:uiPriority w:val="1"/>
    <w:qFormat/>
    <w:rsid w:val="00455453"/>
    <w:rPr>
      <w:rFonts w:ascii="Source Sans Pro" w:hAnsi="Source Sans Pro" w:cs="Tahoma"/>
      <w:i/>
      <w:sz w:val="20"/>
    </w:rPr>
  </w:style>
  <w:style w:type="character" w:styleId="t-14" w:customStyle="1">
    <w:name w:val="t-14"/>
    <w:basedOn w:val="DefaultParagraphFont"/>
    <w:rsid w:val="0054041D"/>
  </w:style>
  <w:style w:type="character" w:styleId="yhemcb" w:customStyle="1">
    <w:name w:val="yhemcb"/>
    <w:basedOn w:val="DefaultParagraphFont"/>
    <w:rsid w:val="00A45CB9"/>
  </w:style>
  <w:style w:type="character" w:styleId="Heading4Char" w:customStyle="1">
    <w:name w:val="Heading 4 Char"/>
    <w:basedOn w:val="DefaultParagraphFont"/>
    <w:link w:val="Heading4"/>
    <w:uiPriority w:val="9"/>
    <w:semiHidden/>
    <w:rsid w:val="00844016"/>
    <w:rPr>
      <w:rFonts w:asciiTheme="majorHAnsi" w:hAnsiTheme="majorHAnsi" w:eastAsiaTheme="majorEastAsia"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1.xml" Id="rId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14" /><Relationship Type="http://schemas.openxmlformats.org/officeDocument/2006/relationships/hyperlink" Target="https://www.anshvohra.com/" TargetMode="External" Id="R4cb2cd2c339747de" /><Relationship Type="http://schemas.openxmlformats.org/officeDocument/2006/relationships/hyperlink" Target="https://www.anshvohra.com" TargetMode="External" Id="Raf76b288e06243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BD30A-1CF2-451C-AD32-737860CAE81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Ansh Vohra</lastModifiedBy>
  <revision>3</revision>
  <dcterms:created xsi:type="dcterms:W3CDTF">2023-09-13T08:27:00.0000000Z</dcterms:created>
  <dcterms:modified xsi:type="dcterms:W3CDTF">2023-12-30T20:23:18.9711749Z</dcterms:modified>
</coreProperties>
</file>